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8C8D" w14:textId="77777777" w:rsidR="003617CF" w:rsidRPr="002D6879" w:rsidRDefault="003617CF" w:rsidP="001E648D">
      <w:pPr>
        <w:spacing w:after="0" w:line="240" w:lineRule="auto"/>
        <w:rPr>
          <w:rFonts w:ascii="Times New Roman" w:hAnsi="Times New Roman" w:cs="Times New Roman"/>
          <w:sz w:val="28"/>
          <w:szCs w:val="28"/>
        </w:rPr>
      </w:pPr>
      <w:bookmarkStart w:id="0" w:name="_GoBack"/>
      <w:bookmarkEnd w:id="0"/>
    </w:p>
    <w:p w14:paraId="1A69BF16" w14:textId="77777777" w:rsidR="00FE0B47" w:rsidRPr="002D6879" w:rsidRDefault="00FE0B47" w:rsidP="001E648D">
      <w:pPr>
        <w:spacing w:after="0" w:line="240" w:lineRule="auto"/>
        <w:ind w:left="2880" w:hanging="2880"/>
        <w:jc w:val="right"/>
        <w:rPr>
          <w:rFonts w:ascii="Times New Roman" w:hAnsi="Times New Roman" w:cs="Times New Roman"/>
          <w:sz w:val="28"/>
          <w:szCs w:val="28"/>
        </w:rPr>
      </w:pPr>
      <w:r w:rsidRPr="002D6879">
        <w:rPr>
          <w:rFonts w:ascii="Times New Roman" w:hAnsi="Times New Roman" w:cs="Times New Roman"/>
          <w:sz w:val="28"/>
          <w:szCs w:val="28"/>
        </w:rPr>
        <w:t>Проект постановления</w:t>
      </w:r>
    </w:p>
    <w:p w14:paraId="65D47BDE" w14:textId="77777777" w:rsidR="00FE0B47" w:rsidRPr="002D6879" w:rsidRDefault="00FE0B47" w:rsidP="001E648D">
      <w:pPr>
        <w:spacing w:after="0" w:line="240" w:lineRule="auto"/>
        <w:ind w:left="2880" w:hanging="2880"/>
        <w:jc w:val="right"/>
        <w:rPr>
          <w:rFonts w:ascii="Times New Roman" w:hAnsi="Times New Roman" w:cs="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695"/>
      </w:tblGrid>
      <w:tr w:rsidR="00692840" w:rsidRPr="002D6879" w14:paraId="6048B740" w14:textId="77777777" w:rsidTr="009F5CF9">
        <w:tc>
          <w:tcPr>
            <w:tcW w:w="4952" w:type="dxa"/>
            <w:tcBorders>
              <w:top w:val="nil"/>
              <w:left w:val="nil"/>
              <w:bottom w:val="nil"/>
              <w:right w:val="nil"/>
            </w:tcBorders>
          </w:tcPr>
          <w:p w14:paraId="23A0DB6D" w14:textId="77777777" w:rsidR="00FE0B47" w:rsidRPr="002D6879" w:rsidRDefault="00FE0B47" w:rsidP="001E648D">
            <w:pPr>
              <w:spacing w:after="0" w:line="240" w:lineRule="auto"/>
              <w:rPr>
                <w:rFonts w:ascii="Times New Roman" w:hAnsi="Times New Roman" w:cs="Times New Roman"/>
                <w:sz w:val="28"/>
                <w:szCs w:val="28"/>
              </w:rPr>
            </w:pPr>
            <w:r w:rsidRPr="002D6879">
              <w:rPr>
                <w:rFonts w:ascii="Times New Roman" w:hAnsi="Times New Roman" w:cs="Times New Roman"/>
                <w:sz w:val="28"/>
                <w:szCs w:val="28"/>
              </w:rPr>
              <w:t>от ________________</w:t>
            </w:r>
          </w:p>
          <w:p w14:paraId="6D0EAE06" w14:textId="77777777" w:rsidR="00FE0B47" w:rsidRPr="002D6879" w:rsidRDefault="00FE0B47" w:rsidP="001E648D">
            <w:pPr>
              <w:spacing w:after="0" w:line="240" w:lineRule="auto"/>
              <w:rPr>
                <w:rFonts w:ascii="Times New Roman" w:hAnsi="Times New Roman" w:cs="Times New Roman"/>
                <w:sz w:val="28"/>
                <w:szCs w:val="28"/>
              </w:rPr>
            </w:pPr>
          </w:p>
          <w:p w14:paraId="67371CAE" w14:textId="77777777" w:rsidR="00FE0B47" w:rsidRPr="002D6879" w:rsidRDefault="00FE0B47" w:rsidP="001E648D">
            <w:pPr>
              <w:spacing w:after="0" w:line="240" w:lineRule="auto"/>
              <w:rPr>
                <w:rFonts w:ascii="Times New Roman" w:hAnsi="Times New Roman" w:cs="Times New Roman"/>
                <w:sz w:val="28"/>
                <w:szCs w:val="28"/>
              </w:rPr>
            </w:pPr>
            <w:r w:rsidRPr="002D6879">
              <w:rPr>
                <w:rFonts w:ascii="Times New Roman" w:hAnsi="Times New Roman" w:cs="Times New Roman"/>
                <w:sz w:val="28"/>
                <w:szCs w:val="28"/>
              </w:rPr>
              <w:t>г. Нижневартовск</w:t>
            </w:r>
          </w:p>
        </w:tc>
        <w:tc>
          <w:tcPr>
            <w:tcW w:w="4696" w:type="dxa"/>
            <w:tcBorders>
              <w:top w:val="nil"/>
              <w:left w:val="nil"/>
              <w:bottom w:val="nil"/>
              <w:right w:val="nil"/>
            </w:tcBorders>
            <w:hideMark/>
          </w:tcPr>
          <w:p w14:paraId="48542CD5" w14:textId="77777777" w:rsidR="00FE0B47" w:rsidRPr="002D6879" w:rsidRDefault="00FE0B47" w:rsidP="001E648D">
            <w:pPr>
              <w:spacing w:after="0" w:line="240" w:lineRule="auto"/>
              <w:jc w:val="right"/>
              <w:rPr>
                <w:rFonts w:ascii="Times New Roman" w:hAnsi="Times New Roman" w:cs="Times New Roman"/>
                <w:sz w:val="28"/>
                <w:szCs w:val="28"/>
              </w:rPr>
            </w:pPr>
            <w:r w:rsidRPr="002D6879">
              <w:rPr>
                <w:rFonts w:ascii="Times New Roman" w:hAnsi="Times New Roman" w:cs="Times New Roman"/>
                <w:sz w:val="28"/>
                <w:szCs w:val="28"/>
              </w:rPr>
              <w:t xml:space="preserve">                                             № _______          </w:t>
            </w:r>
          </w:p>
        </w:tc>
      </w:tr>
    </w:tbl>
    <w:p w14:paraId="60AB0437" w14:textId="77777777" w:rsidR="00FE0B47" w:rsidRPr="002D6879" w:rsidRDefault="00FE0B47" w:rsidP="001E648D">
      <w:pPr>
        <w:spacing w:after="0" w:line="240" w:lineRule="auto"/>
        <w:rPr>
          <w:rFonts w:ascii="Times New Roman" w:hAnsi="Times New Roman" w:cs="Times New Roman"/>
          <w:sz w:val="28"/>
          <w:szCs w:val="28"/>
        </w:rPr>
      </w:pPr>
    </w:p>
    <w:p w14:paraId="1BCD9663" w14:textId="77777777" w:rsidR="00FE0B47" w:rsidRPr="002D6879" w:rsidRDefault="00FE0B47" w:rsidP="001E648D">
      <w:pPr>
        <w:spacing w:after="0" w:line="240" w:lineRule="auto"/>
        <w:rPr>
          <w:rFonts w:ascii="Times New Roman" w:hAnsi="Times New Roman" w:cs="Times New Roman"/>
          <w:sz w:val="28"/>
          <w:szCs w:val="28"/>
        </w:rPr>
      </w:pPr>
    </w:p>
    <w:p w14:paraId="390F16BA" w14:textId="77777777" w:rsidR="00FE0B47" w:rsidRPr="002D6879" w:rsidRDefault="00FE0B47" w:rsidP="001E648D">
      <w:pPr>
        <w:spacing w:after="0" w:line="240" w:lineRule="auto"/>
        <w:rPr>
          <w:rFonts w:ascii="Times New Roman" w:hAnsi="Times New Roman" w:cs="Times New Roman"/>
        </w:rPr>
      </w:pPr>
    </w:p>
    <w:tbl>
      <w:tblPr>
        <w:tblStyle w:val="a4"/>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01"/>
      </w:tblGrid>
      <w:tr w:rsidR="003C2986" w:rsidRPr="002D6879" w14:paraId="403B922C" w14:textId="77777777" w:rsidTr="008B2EBB">
        <w:tc>
          <w:tcPr>
            <w:tcW w:w="4820" w:type="dxa"/>
            <w:hideMark/>
          </w:tcPr>
          <w:p w14:paraId="12E7B158" w14:textId="77777777" w:rsidR="00FE0B47" w:rsidRPr="008B2EBB" w:rsidRDefault="008B2EBB" w:rsidP="001E648D">
            <w:pPr>
              <w:spacing w:after="0" w:line="240" w:lineRule="auto"/>
              <w:jc w:val="both"/>
              <w:rPr>
                <w:rFonts w:ascii="Times New Roman" w:hAnsi="Times New Roman" w:cs="Times New Roman"/>
                <w:sz w:val="28"/>
                <w:szCs w:val="28"/>
              </w:rPr>
            </w:pPr>
            <w:r w:rsidRPr="008B2EBB">
              <w:rPr>
                <w:rFonts w:ascii="Times New Roman" w:hAnsi="Times New Roman" w:cs="Times New Roman"/>
                <w:sz w:val="28"/>
                <w:szCs w:val="28"/>
              </w:rPr>
              <w:t>О внесении изменений в приложение к постановлению администрации района от 08.07.2015 № 1177 «Об Общественном совете Нижневартовского района»</w:t>
            </w:r>
          </w:p>
        </w:tc>
        <w:tc>
          <w:tcPr>
            <w:tcW w:w="4301" w:type="dxa"/>
          </w:tcPr>
          <w:p w14:paraId="5D8B334A" w14:textId="77777777" w:rsidR="00FE0B47" w:rsidRPr="002D6879" w:rsidRDefault="00FE0B47" w:rsidP="001E648D">
            <w:pPr>
              <w:spacing w:after="0" w:line="240" w:lineRule="auto"/>
              <w:rPr>
                <w:rFonts w:ascii="Times New Roman" w:hAnsi="Times New Roman" w:cs="Times New Roman"/>
                <w:sz w:val="28"/>
                <w:szCs w:val="28"/>
              </w:rPr>
            </w:pPr>
          </w:p>
        </w:tc>
      </w:tr>
    </w:tbl>
    <w:p w14:paraId="4863783A" w14:textId="77777777" w:rsidR="00BD04AE" w:rsidRPr="002D6879" w:rsidRDefault="00BD04AE" w:rsidP="001E648D">
      <w:pPr>
        <w:tabs>
          <w:tab w:val="left" w:pos="0"/>
        </w:tabs>
        <w:spacing w:after="0" w:line="240" w:lineRule="auto"/>
        <w:jc w:val="both"/>
        <w:rPr>
          <w:rFonts w:ascii="Times New Roman" w:eastAsia="Times New Roman" w:hAnsi="Times New Roman" w:cs="Times New Roman"/>
          <w:sz w:val="28"/>
          <w:szCs w:val="28"/>
        </w:rPr>
      </w:pPr>
    </w:p>
    <w:p w14:paraId="2B082589" w14:textId="77777777" w:rsidR="00707F6A" w:rsidRPr="002D6879" w:rsidRDefault="00707F6A" w:rsidP="001E648D">
      <w:pPr>
        <w:tabs>
          <w:tab w:val="left" w:pos="0"/>
        </w:tabs>
        <w:spacing w:after="0" w:line="240" w:lineRule="auto"/>
        <w:jc w:val="both"/>
        <w:rPr>
          <w:rFonts w:ascii="Times New Roman" w:eastAsia="Times New Roman" w:hAnsi="Times New Roman" w:cs="Times New Roman"/>
          <w:sz w:val="28"/>
          <w:szCs w:val="28"/>
        </w:rPr>
      </w:pPr>
    </w:p>
    <w:p w14:paraId="7294B1CA" w14:textId="77777777" w:rsidR="006855C0" w:rsidRPr="002D6879" w:rsidRDefault="006855C0" w:rsidP="001E648D">
      <w:pPr>
        <w:pStyle w:val="ConsPlusNormal"/>
        <w:ind w:firstLine="540"/>
        <w:jc w:val="both"/>
        <w:rPr>
          <w:rFonts w:ascii="Times New Roman" w:hAnsi="Times New Roman" w:cs="Times New Roman"/>
          <w:sz w:val="28"/>
          <w:szCs w:val="28"/>
        </w:rPr>
      </w:pPr>
    </w:p>
    <w:p w14:paraId="4D7574FD" w14:textId="77777777" w:rsidR="006855C0" w:rsidRPr="002D6879" w:rsidRDefault="006855C0" w:rsidP="001E648D">
      <w:pPr>
        <w:spacing w:after="0" w:line="240" w:lineRule="auto"/>
        <w:ind w:firstLine="709"/>
        <w:jc w:val="both"/>
        <w:rPr>
          <w:rFonts w:ascii="Times New Roman" w:hAnsi="Times New Roman" w:cs="Times New Roman"/>
          <w:bCs/>
          <w:sz w:val="28"/>
          <w:szCs w:val="28"/>
        </w:rPr>
      </w:pPr>
      <w:r w:rsidRPr="002D6879">
        <w:rPr>
          <w:rFonts w:ascii="Times New Roman" w:hAnsi="Times New Roman" w:cs="Times New Roman"/>
          <w:bCs/>
          <w:sz w:val="28"/>
          <w:szCs w:val="28"/>
        </w:rPr>
        <w:t xml:space="preserve">В соответствии с Федеральными законами от 21.07.2014 № 212-ФЗ «Об основах общественного контроля в Российской Федерации», в целях содействия развитию института гражданского общества и местного самоуправления в Нижневартовском районе с учетом интересов, прав и свобод граждан, проживающих на территории района, обеспечения участия общественных объединений и некоммерческих организаций в решении </w:t>
      </w:r>
      <w:r w:rsidRPr="002D6879">
        <w:rPr>
          <w:rFonts w:ascii="Times New Roman" w:hAnsi="Times New Roman" w:cs="Times New Roman"/>
          <w:sz w:val="28"/>
          <w:szCs w:val="28"/>
        </w:rPr>
        <w:t xml:space="preserve">важных для населения вопросов экономического и социального развития </w:t>
      </w:r>
      <w:r w:rsidRPr="002D6879">
        <w:rPr>
          <w:rFonts w:ascii="Times New Roman" w:hAnsi="Times New Roman" w:cs="Times New Roman"/>
          <w:bCs/>
          <w:sz w:val="28"/>
          <w:szCs w:val="28"/>
        </w:rPr>
        <w:t>района</w:t>
      </w:r>
      <w:r w:rsidRPr="002D6879">
        <w:rPr>
          <w:rFonts w:ascii="Times New Roman" w:hAnsi="Times New Roman" w:cs="Times New Roman"/>
          <w:sz w:val="28"/>
          <w:szCs w:val="28"/>
        </w:rPr>
        <w:t>:</w:t>
      </w:r>
    </w:p>
    <w:p w14:paraId="2E15E940" w14:textId="77777777" w:rsidR="008B2EBB" w:rsidRPr="008B2EBB" w:rsidRDefault="008B2EBB" w:rsidP="008B2EBB">
      <w:pPr>
        <w:pStyle w:val="a5"/>
        <w:numPr>
          <w:ilvl w:val="0"/>
          <w:numId w:val="22"/>
        </w:numPr>
        <w:spacing w:after="0" w:line="240" w:lineRule="auto"/>
        <w:ind w:left="0" w:firstLine="709"/>
        <w:jc w:val="both"/>
        <w:rPr>
          <w:rFonts w:ascii="Times New Roman" w:hAnsi="Times New Roman" w:cs="Times New Roman"/>
          <w:sz w:val="28"/>
          <w:szCs w:val="28"/>
          <w:lang w:val="x-none"/>
        </w:rPr>
      </w:pPr>
      <w:r w:rsidRPr="008B2EBB">
        <w:rPr>
          <w:rFonts w:ascii="Times New Roman" w:hAnsi="Times New Roman" w:cs="Times New Roman"/>
          <w:sz w:val="28"/>
          <w:szCs w:val="28"/>
          <w:lang w:val="x-none"/>
        </w:rPr>
        <w:t xml:space="preserve">Внести в приложение </w:t>
      </w:r>
      <w:r>
        <w:rPr>
          <w:rFonts w:ascii="Times New Roman" w:hAnsi="Times New Roman" w:cs="Times New Roman"/>
          <w:sz w:val="28"/>
          <w:szCs w:val="28"/>
        </w:rPr>
        <w:t xml:space="preserve">к </w:t>
      </w:r>
      <w:r w:rsidRPr="008B2EBB">
        <w:rPr>
          <w:rFonts w:ascii="Times New Roman" w:hAnsi="Times New Roman" w:cs="Times New Roman"/>
          <w:sz w:val="28"/>
          <w:szCs w:val="28"/>
          <w:lang w:val="x-none"/>
        </w:rPr>
        <w:t xml:space="preserve">постановлению администрации района </w:t>
      </w:r>
      <w:r w:rsidRPr="008B2EBB">
        <w:rPr>
          <w:rFonts w:ascii="Times New Roman" w:hAnsi="Times New Roman" w:cs="Times New Roman"/>
          <w:sz w:val="28"/>
          <w:szCs w:val="28"/>
        </w:rPr>
        <w:t xml:space="preserve">                              </w:t>
      </w:r>
      <w:r w:rsidRPr="008B2EBB">
        <w:rPr>
          <w:rFonts w:ascii="Times New Roman" w:hAnsi="Times New Roman" w:cs="Times New Roman"/>
          <w:sz w:val="28"/>
          <w:szCs w:val="28"/>
          <w:lang w:val="x-none"/>
        </w:rPr>
        <w:t xml:space="preserve">от </w:t>
      </w:r>
      <w:r w:rsidRPr="008B2EBB">
        <w:rPr>
          <w:rFonts w:ascii="Times New Roman" w:hAnsi="Times New Roman" w:cs="Times New Roman"/>
          <w:sz w:val="28"/>
          <w:szCs w:val="28"/>
        </w:rPr>
        <w:t>08.07.2015 № 1177 «Об Общественном совете Нижневартовского района»</w:t>
      </w:r>
      <w:r w:rsidRPr="008B2EBB">
        <w:rPr>
          <w:rFonts w:ascii="Times New Roman" w:hAnsi="Times New Roman" w:cs="Times New Roman"/>
          <w:sz w:val="28"/>
          <w:szCs w:val="28"/>
          <w:lang w:val="x-none"/>
        </w:rPr>
        <w:t xml:space="preserve"> изменение, изложив его в новой редакции</w:t>
      </w:r>
      <w:r w:rsidRPr="008B2EBB">
        <w:rPr>
          <w:rFonts w:ascii="Times New Roman" w:hAnsi="Times New Roman" w:cs="Times New Roman"/>
          <w:sz w:val="28"/>
          <w:szCs w:val="28"/>
        </w:rPr>
        <w:t>,</w:t>
      </w:r>
      <w:r w:rsidRPr="008B2EBB">
        <w:rPr>
          <w:rFonts w:ascii="Times New Roman" w:hAnsi="Times New Roman" w:cs="Times New Roman"/>
          <w:sz w:val="28"/>
          <w:szCs w:val="28"/>
          <w:lang w:val="x-none"/>
        </w:rPr>
        <w:t xml:space="preserve"> согласно приложению.</w:t>
      </w:r>
    </w:p>
    <w:p w14:paraId="19A1FFD7" w14:textId="77777777" w:rsidR="006855C0" w:rsidRPr="002D6879" w:rsidRDefault="006855C0" w:rsidP="008B2EBB">
      <w:pPr>
        <w:spacing w:after="0" w:line="240" w:lineRule="auto"/>
        <w:jc w:val="both"/>
        <w:rPr>
          <w:rFonts w:ascii="Times New Roman" w:hAnsi="Times New Roman" w:cs="Times New Roman"/>
          <w:sz w:val="28"/>
          <w:szCs w:val="28"/>
        </w:rPr>
      </w:pPr>
    </w:p>
    <w:p w14:paraId="76E0886F" w14:textId="77777777" w:rsidR="006855C0" w:rsidRPr="00E73CD0" w:rsidRDefault="006855C0" w:rsidP="00E73CD0">
      <w:pPr>
        <w:pStyle w:val="a5"/>
        <w:numPr>
          <w:ilvl w:val="0"/>
          <w:numId w:val="22"/>
        </w:numPr>
        <w:spacing w:after="0" w:line="240" w:lineRule="auto"/>
        <w:jc w:val="both"/>
        <w:rPr>
          <w:rFonts w:ascii="Times New Roman" w:hAnsi="Times New Roman" w:cs="Times New Roman"/>
          <w:sz w:val="28"/>
          <w:szCs w:val="28"/>
        </w:rPr>
      </w:pPr>
      <w:r w:rsidRPr="00E73CD0">
        <w:rPr>
          <w:rFonts w:ascii="Times New Roman" w:hAnsi="Times New Roman" w:cs="Times New Roman"/>
          <w:sz w:val="28"/>
          <w:szCs w:val="28"/>
        </w:rPr>
        <w:t xml:space="preserve">Признать утратившими силу постановления администрации района: </w:t>
      </w:r>
    </w:p>
    <w:p w14:paraId="1EDF0668" w14:textId="77777777" w:rsidR="00E73CD0" w:rsidRPr="00E73CD0" w:rsidRDefault="00E73CD0" w:rsidP="00E73C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CD0">
        <w:rPr>
          <w:rFonts w:ascii="Times New Roman" w:hAnsi="Times New Roman" w:cs="Times New Roman"/>
          <w:sz w:val="28"/>
          <w:szCs w:val="28"/>
        </w:rPr>
        <w:t>От 31.12.2015 № 2655 «О внесении изменений в приложение к постановлению администрации района от 08.07. 2015 № 1177 «Об Общественном совете Нижневартовского района»;</w:t>
      </w:r>
    </w:p>
    <w:p w14:paraId="6D0595D3" w14:textId="77777777" w:rsidR="003617CF" w:rsidRPr="002D6879" w:rsidRDefault="003617CF" w:rsidP="001E648D">
      <w:pPr>
        <w:spacing w:after="0" w:line="240" w:lineRule="auto"/>
        <w:ind w:firstLine="708"/>
        <w:jc w:val="both"/>
        <w:rPr>
          <w:rFonts w:ascii="Times New Roman" w:hAnsi="Times New Roman" w:cs="Times New Roman"/>
          <w:sz w:val="28"/>
          <w:szCs w:val="28"/>
        </w:rPr>
      </w:pPr>
      <w:r w:rsidRPr="002D6879">
        <w:rPr>
          <w:rFonts w:ascii="Times New Roman" w:hAnsi="Times New Roman" w:cs="Times New Roman"/>
          <w:sz w:val="28"/>
          <w:szCs w:val="28"/>
        </w:rPr>
        <w:t>от 23.12.2016 № 3037 «О внесении изме</w:t>
      </w:r>
      <w:r w:rsidR="009D45AB" w:rsidRPr="002D6879">
        <w:rPr>
          <w:rFonts w:ascii="Times New Roman" w:hAnsi="Times New Roman" w:cs="Times New Roman"/>
          <w:sz w:val="28"/>
          <w:szCs w:val="28"/>
        </w:rPr>
        <w:t>нений в приложение к постановлению от 08.07.2015 № 1177 «Об Общественном совете Нижневартовского района»;</w:t>
      </w:r>
    </w:p>
    <w:p w14:paraId="0A51BBE3" w14:textId="77777777" w:rsidR="009D45AB" w:rsidRPr="002D6879" w:rsidRDefault="009D45AB" w:rsidP="001E648D">
      <w:pPr>
        <w:spacing w:after="0" w:line="240" w:lineRule="auto"/>
        <w:ind w:firstLine="708"/>
        <w:jc w:val="both"/>
        <w:rPr>
          <w:rFonts w:ascii="Times New Roman" w:hAnsi="Times New Roman" w:cs="Times New Roman"/>
          <w:sz w:val="28"/>
          <w:szCs w:val="28"/>
        </w:rPr>
      </w:pPr>
      <w:r w:rsidRPr="002D6879">
        <w:rPr>
          <w:rFonts w:ascii="Times New Roman" w:hAnsi="Times New Roman" w:cs="Times New Roman"/>
          <w:sz w:val="28"/>
          <w:szCs w:val="28"/>
        </w:rPr>
        <w:t>от 09.02.2017 № 177 «О внесении изменений в приложение к постановлению от 08.07.2015 № 1177 «Об Общественном совете Нижневартовского района»;</w:t>
      </w:r>
    </w:p>
    <w:p w14:paraId="7CA1AD3B" w14:textId="77777777" w:rsidR="009D45AB" w:rsidRPr="002D6879" w:rsidRDefault="009D45AB" w:rsidP="001E648D">
      <w:pPr>
        <w:spacing w:after="0" w:line="240" w:lineRule="auto"/>
        <w:ind w:firstLine="708"/>
        <w:jc w:val="both"/>
        <w:rPr>
          <w:rFonts w:ascii="Times New Roman" w:hAnsi="Times New Roman" w:cs="Times New Roman"/>
          <w:sz w:val="28"/>
          <w:szCs w:val="28"/>
        </w:rPr>
      </w:pPr>
      <w:r w:rsidRPr="002D6879">
        <w:rPr>
          <w:rFonts w:ascii="Times New Roman" w:hAnsi="Times New Roman" w:cs="Times New Roman"/>
          <w:sz w:val="28"/>
          <w:szCs w:val="28"/>
        </w:rPr>
        <w:t xml:space="preserve">от </w:t>
      </w:r>
      <w:r w:rsidR="004F4759" w:rsidRPr="002D6879">
        <w:rPr>
          <w:rFonts w:ascii="Times New Roman" w:hAnsi="Times New Roman" w:cs="Times New Roman"/>
          <w:sz w:val="28"/>
          <w:szCs w:val="28"/>
        </w:rPr>
        <w:t>24.05.2017</w:t>
      </w:r>
      <w:r w:rsidRPr="002D6879">
        <w:rPr>
          <w:rFonts w:ascii="Times New Roman" w:hAnsi="Times New Roman" w:cs="Times New Roman"/>
          <w:sz w:val="28"/>
          <w:szCs w:val="28"/>
        </w:rPr>
        <w:t xml:space="preserve"> № </w:t>
      </w:r>
      <w:r w:rsidR="004F4759" w:rsidRPr="002D6879">
        <w:rPr>
          <w:rFonts w:ascii="Times New Roman" w:hAnsi="Times New Roman" w:cs="Times New Roman"/>
          <w:sz w:val="28"/>
          <w:szCs w:val="28"/>
        </w:rPr>
        <w:t>1013</w:t>
      </w:r>
      <w:r w:rsidRPr="002D6879">
        <w:rPr>
          <w:rFonts w:ascii="Times New Roman" w:hAnsi="Times New Roman" w:cs="Times New Roman"/>
          <w:sz w:val="28"/>
          <w:szCs w:val="28"/>
        </w:rPr>
        <w:t xml:space="preserve"> «О внесении изменений в приложение к постановлению от 08.07.2015 № 1177 «Об Общественном совете Нижневартовского района»;</w:t>
      </w:r>
    </w:p>
    <w:p w14:paraId="617FB25C" w14:textId="77777777" w:rsidR="004F4759" w:rsidRPr="002D6879" w:rsidRDefault="004F4759" w:rsidP="001E648D">
      <w:pPr>
        <w:spacing w:after="0" w:line="240" w:lineRule="auto"/>
        <w:ind w:firstLine="708"/>
        <w:jc w:val="both"/>
        <w:rPr>
          <w:rFonts w:ascii="Times New Roman" w:hAnsi="Times New Roman" w:cs="Times New Roman"/>
          <w:sz w:val="28"/>
          <w:szCs w:val="28"/>
        </w:rPr>
      </w:pPr>
      <w:r w:rsidRPr="002D6879">
        <w:rPr>
          <w:rFonts w:ascii="Times New Roman" w:hAnsi="Times New Roman" w:cs="Times New Roman"/>
          <w:sz w:val="28"/>
          <w:szCs w:val="28"/>
        </w:rPr>
        <w:t>от 28.08.2017 № 1732 «О внесении изменений в приложение к постановлению от 08.07.2015 № 1177 «Об Общественном совете Нижневартовского района»;</w:t>
      </w:r>
    </w:p>
    <w:p w14:paraId="7AEA4C0F" w14:textId="77777777" w:rsidR="004F4759" w:rsidRDefault="004F4759" w:rsidP="001E648D">
      <w:pPr>
        <w:spacing w:after="0" w:line="240" w:lineRule="auto"/>
        <w:ind w:firstLine="708"/>
        <w:jc w:val="both"/>
        <w:rPr>
          <w:rFonts w:ascii="Times New Roman" w:hAnsi="Times New Roman" w:cs="Times New Roman"/>
          <w:sz w:val="28"/>
          <w:szCs w:val="28"/>
        </w:rPr>
      </w:pPr>
      <w:r w:rsidRPr="002D6879">
        <w:rPr>
          <w:rFonts w:ascii="Times New Roman" w:hAnsi="Times New Roman" w:cs="Times New Roman"/>
          <w:sz w:val="28"/>
          <w:szCs w:val="28"/>
        </w:rPr>
        <w:t>от 25.10.2017 № 2162 «О внесении изменений в приложение к постановлению от 08.07.2015 № 1177 «Об Общественном совете Нижневартовского района»;</w:t>
      </w:r>
    </w:p>
    <w:p w14:paraId="0974D716" w14:textId="77777777" w:rsidR="00E73CD0" w:rsidRDefault="00E73CD0" w:rsidP="001E648D">
      <w:pPr>
        <w:spacing w:after="0" w:line="240" w:lineRule="auto"/>
        <w:ind w:firstLine="708"/>
        <w:jc w:val="both"/>
        <w:rPr>
          <w:rFonts w:ascii="Times New Roman" w:hAnsi="Times New Roman" w:cs="Times New Roman"/>
          <w:sz w:val="28"/>
          <w:szCs w:val="28"/>
        </w:rPr>
      </w:pPr>
    </w:p>
    <w:p w14:paraId="626C0F60" w14:textId="77777777" w:rsidR="00E73CD0" w:rsidRDefault="00E73CD0" w:rsidP="00E73CD0">
      <w:pPr>
        <w:autoSpaceDE w:val="0"/>
        <w:autoSpaceDN w:val="0"/>
        <w:adjustRightInd w:val="0"/>
        <w:ind w:firstLine="709"/>
        <w:contextualSpacing/>
        <w:jc w:val="both"/>
        <w:rPr>
          <w:rFonts w:ascii="Times New Roman" w:hAnsi="Times New Roman" w:cs="Times New Roman"/>
          <w:sz w:val="28"/>
          <w:shd w:val="clear" w:color="auto" w:fill="FFFFFF"/>
        </w:rPr>
      </w:pPr>
      <w:r w:rsidRPr="00E73CD0">
        <w:rPr>
          <w:rFonts w:ascii="Times New Roman" w:eastAsia="Calibri" w:hAnsi="Times New Roman" w:cs="Times New Roman"/>
          <w:sz w:val="28"/>
          <w:lang w:eastAsia="en-US"/>
        </w:rPr>
        <w:t xml:space="preserve">3.  Отделу делопроизводства, контроля и обеспечения работы руководства управления обеспечения деятельности администрации района и взаимодействия с </w:t>
      </w:r>
      <w:r w:rsidRPr="00E73CD0">
        <w:rPr>
          <w:rFonts w:ascii="Times New Roman" w:eastAsia="Calibri" w:hAnsi="Times New Roman" w:cs="Times New Roman"/>
          <w:sz w:val="28"/>
          <w:lang w:eastAsia="en-US"/>
        </w:rPr>
        <w:lastRenderedPageBreak/>
        <w:t xml:space="preserve">органами местного самоуправления разместить постановление на официальном веб-сайте администрации района: </w:t>
      </w:r>
      <w:hyperlink r:id="rId5" w:history="1">
        <w:r w:rsidRPr="00E10E43">
          <w:rPr>
            <w:rStyle w:val="ac"/>
            <w:rFonts w:ascii="Times New Roman" w:eastAsia="Calibri" w:hAnsi="Times New Roman" w:cs="Times New Roman"/>
            <w:sz w:val="28"/>
            <w:lang w:eastAsia="en-US"/>
          </w:rPr>
          <w:t>www.n</w:t>
        </w:r>
        <w:proofErr w:type="spellStart"/>
        <w:r w:rsidRPr="00E10E43">
          <w:rPr>
            <w:rStyle w:val="ac"/>
            <w:rFonts w:ascii="Times New Roman" w:eastAsia="Calibri" w:hAnsi="Times New Roman" w:cs="Times New Roman"/>
            <w:sz w:val="28"/>
            <w:lang w:val="en-US" w:eastAsia="en-US"/>
          </w:rPr>
          <w:t>vraion</w:t>
        </w:r>
        <w:proofErr w:type="spellEnd"/>
        <w:r w:rsidRPr="00E10E43">
          <w:rPr>
            <w:rStyle w:val="ac"/>
            <w:rFonts w:ascii="Times New Roman" w:eastAsia="Calibri" w:hAnsi="Times New Roman" w:cs="Times New Roman"/>
            <w:sz w:val="28"/>
            <w:lang w:eastAsia="en-US"/>
          </w:rPr>
          <w:t>.</w:t>
        </w:r>
        <w:proofErr w:type="spellStart"/>
        <w:r w:rsidRPr="00E10E43">
          <w:rPr>
            <w:rStyle w:val="ac"/>
            <w:rFonts w:ascii="Times New Roman" w:eastAsia="Calibri" w:hAnsi="Times New Roman" w:cs="Times New Roman"/>
            <w:sz w:val="28"/>
            <w:lang w:val="en-US" w:eastAsia="en-US"/>
          </w:rPr>
          <w:t>ru</w:t>
        </w:r>
        <w:proofErr w:type="spellEnd"/>
      </w:hyperlink>
      <w:r w:rsidRPr="00E73CD0">
        <w:rPr>
          <w:rFonts w:ascii="Times New Roman" w:eastAsiaTheme="minorHAnsi" w:hAnsi="Times New Roman" w:cs="Times New Roman"/>
          <w:sz w:val="28"/>
          <w:lang w:eastAsia="en-US"/>
        </w:rPr>
        <w:t>.</w:t>
      </w:r>
    </w:p>
    <w:p w14:paraId="6696D267" w14:textId="77777777" w:rsidR="00E73CD0" w:rsidRPr="00E73CD0" w:rsidRDefault="00E73CD0" w:rsidP="00E73CD0">
      <w:pPr>
        <w:autoSpaceDE w:val="0"/>
        <w:autoSpaceDN w:val="0"/>
        <w:adjustRightInd w:val="0"/>
        <w:ind w:firstLine="709"/>
        <w:contextualSpacing/>
        <w:jc w:val="both"/>
        <w:rPr>
          <w:rFonts w:ascii="Times New Roman" w:hAnsi="Times New Roman" w:cs="Times New Roman"/>
          <w:sz w:val="28"/>
          <w:shd w:val="clear" w:color="auto" w:fill="FFFFFF"/>
        </w:rPr>
      </w:pPr>
    </w:p>
    <w:p w14:paraId="4312B546" w14:textId="77777777" w:rsidR="00E73CD0" w:rsidRPr="00E73CD0" w:rsidRDefault="00E73CD0" w:rsidP="00E73CD0">
      <w:pPr>
        <w:ind w:firstLine="709"/>
        <w:jc w:val="both"/>
        <w:rPr>
          <w:rFonts w:ascii="Times New Roman" w:eastAsia="Calibri" w:hAnsi="Times New Roman" w:cs="Times New Roman"/>
          <w:sz w:val="28"/>
          <w:lang w:eastAsia="en-US"/>
        </w:rPr>
      </w:pPr>
      <w:r w:rsidRPr="00E73CD0">
        <w:rPr>
          <w:rFonts w:ascii="Times New Roman" w:eastAsia="Calibri" w:hAnsi="Times New Roman" w:cs="Times New Roman"/>
          <w:sz w:val="28"/>
          <w:lang w:eastAsia="en-US"/>
        </w:rPr>
        <w:t>4. Управлению по информационной политике, информатизации и обратной связи с населением администрации района опубликовать постановление                                       в приложении «Официальный бюллетень» к районной газете «Новости Приобья».</w:t>
      </w:r>
    </w:p>
    <w:p w14:paraId="3FC121EF" w14:textId="77777777" w:rsidR="00E73CD0" w:rsidRPr="00E73CD0" w:rsidRDefault="00E73CD0" w:rsidP="00E73CD0">
      <w:pPr>
        <w:ind w:left="708"/>
        <w:jc w:val="both"/>
        <w:rPr>
          <w:rFonts w:ascii="Times New Roman" w:eastAsiaTheme="minorHAnsi" w:hAnsi="Times New Roman" w:cs="Times New Roman"/>
          <w:sz w:val="28"/>
          <w:lang w:eastAsia="en-US"/>
        </w:rPr>
      </w:pPr>
      <w:r w:rsidRPr="00E73CD0">
        <w:rPr>
          <w:rFonts w:ascii="Times New Roman" w:eastAsiaTheme="minorHAnsi" w:hAnsi="Times New Roman" w:cs="Times New Roman"/>
          <w:sz w:val="28"/>
          <w:lang w:eastAsia="en-US"/>
        </w:rPr>
        <w:t>5. Постановление вступает в силу с момента его опубликования.</w:t>
      </w:r>
    </w:p>
    <w:p w14:paraId="6F3FB00D" w14:textId="77777777" w:rsidR="008B2EBB" w:rsidRDefault="008B2EBB" w:rsidP="001E648D">
      <w:pPr>
        <w:autoSpaceDE w:val="0"/>
        <w:autoSpaceDN w:val="0"/>
        <w:spacing w:after="0" w:line="240" w:lineRule="auto"/>
        <w:ind w:firstLine="540"/>
        <w:jc w:val="both"/>
        <w:rPr>
          <w:rFonts w:ascii="Times New Roman" w:hAnsi="Times New Roman" w:cs="Times New Roman"/>
          <w:sz w:val="28"/>
          <w:szCs w:val="28"/>
        </w:rPr>
      </w:pPr>
    </w:p>
    <w:p w14:paraId="7951E7F1" w14:textId="77777777" w:rsidR="00367BDC" w:rsidRPr="002D6879" w:rsidRDefault="00E73CD0" w:rsidP="00E73CD0">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32647" w:rsidRPr="002D6879">
        <w:rPr>
          <w:rFonts w:ascii="Times New Roman" w:hAnsi="Times New Roman" w:cs="Times New Roman"/>
          <w:sz w:val="28"/>
          <w:szCs w:val="28"/>
        </w:rPr>
        <w:t xml:space="preserve">. </w:t>
      </w:r>
      <w:r w:rsidR="00367BDC" w:rsidRPr="002D6879">
        <w:rPr>
          <w:rFonts w:ascii="Times New Roman" w:eastAsia="Calibri" w:hAnsi="Times New Roman" w:cs="Times New Roman"/>
          <w:sz w:val="28"/>
          <w:szCs w:val="28"/>
          <w:lang w:eastAsia="en-US"/>
        </w:rPr>
        <w:t xml:space="preserve">Контроль за выполнением постановления возложить на заместителя главы района </w:t>
      </w:r>
      <w:r w:rsidR="008B2EBB">
        <w:rPr>
          <w:rFonts w:ascii="Times New Roman" w:eastAsia="Calibri" w:hAnsi="Times New Roman" w:cs="Times New Roman"/>
          <w:sz w:val="28"/>
          <w:szCs w:val="28"/>
          <w:lang w:eastAsia="en-US"/>
        </w:rPr>
        <w:t xml:space="preserve">по внутренней политике </w:t>
      </w:r>
      <w:r w:rsidR="00367BDC" w:rsidRPr="002D6879">
        <w:rPr>
          <w:rFonts w:ascii="Times New Roman" w:eastAsia="Calibri" w:hAnsi="Times New Roman" w:cs="Times New Roman"/>
          <w:sz w:val="28"/>
          <w:szCs w:val="28"/>
          <w:lang w:eastAsia="en-US"/>
        </w:rPr>
        <w:t>администрации района С.Ю. Маликова.</w:t>
      </w:r>
    </w:p>
    <w:p w14:paraId="563C0741" w14:textId="77777777" w:rsidR="00367BDC" w:rsidRDefault="00367BDC" w:rsidP="001E648D">
      <w:pPr>
        <w:spacing w:after="0" w:line="240" w:lineRule="auto"/>
        <w:jc w:val="both"/>
        <w:rPr>
          <w:rFonts w:ascii="Times New Roman" w:hAnsi="Times New Roman" w:cs="Times New Roman"/>
          <w:sz w:val="28"/>
          <w:szCs w:val="28"/>
        </w:rPr>
      </w:pPr>
    </w:p>
    <w:p w14:paraId="57EF2872" w14:textId="77777777" w:rsidR="008B2EBB" w:rsidRPr="002D6879" w:rsidRDefault="008B2EBB" w:rsidP="001E648D">
      <w:pPr>
        <w:spacing w:after="0" w:line="240" w:lineRule="auto"/>
        <w:jc w:val="both"/>
        <w:rPr>
          <w:rFonts w:ascii="Times New Roman" w:hAnsi="Times New Roman" w:cs="Times New Roman"/>
          <w:sz w:val="28"/>
          <w:szCs w:val="28"/>
        </w:rPr>
      </w:pPr>
    </w:p>
    <w:p w14:paraId="0CEF8378" w14:textId="77777777" w:rsidR="00367BDC" w:rsidRPr="002D6879" w:rsidRDefault="00367BDC" w:rsidP="001E648D">
      <w:pPr>
        <w:tabs>
          <w:tab w:val="left" w:pos="0"/>
          <w:tab w:val="left" w:pos="8627"/>
        </w:tabs>
        <w:spacing w:after="0" w:line="240" w:lineRule="auto"/>
        <w:jc w:val="both"/>
        <w:rPr>
          <w:rFonts w:ascii="Times New Roman" w:eastAsia="Calibri" w:hAnsi="Times New Roman" w:cs="Times New Roman"/>
          <w:sz w:val="28"/>
          <w:szCs w:val="28"/>
          <w:lang w:eastAsia="en-US"/>
        </w:rPr>
      </w:pPr>
      <w:r w:rsidRPr="002D6879">
        <w:rPr>
          <w:rFonts w:ascii="Times New Roman" w:eastAsia="Calibri" w:hAnsi="Times New Roman" w:cs="Times New Roman"/>
          <w:sz w:val="28"/>
          <w:szCs w:val="28"/>
          <w:lang w:eastAsia="en-US"/>
        </w:rPr>
        <w:t>Глава района                                                                                        Б.А. Саломатин</w:t>
      </w:r>
    </w:p>
    <w:p w14:paraId="5B935534" w14:textId="77777777" w:rsidR="003C2986" w:rsidRDefault="003C2986" w:rsidP="003C2986">
      <w:pPr>
        <w:pStyle w:val="ConsPlusNormal"/>
        <w:outlineLvl w:val="0"/>
        <w:rPr>
          <w:rFonts w:ascii="Times New Roman" w:hAnsi="Times New Roman" w:cs="Times New Roman"/>
          <w:sz w:val="28"/>
          <w:szCs w:val="28"/>
        </w:rPr>
      </w:pPr>
    </w:p>
    <w:p w14:paraId="3E389816" w14:textId="77777777" w:rsidR="00E73CD0" w:rsidRDefault="00E73CD0" w:rsidP="003C2986">
      <w:pPr>
        <w:pStyle w:val="ConsPlusNormal"/>
        <w:outlineLvl w:val="0"/>
        <w:rPr>
          <w:rFonts w:ascii="Times New Roman" w:hAnsi="Times New Roman" w:cs="Times New Roman"/>
          <w:sz w:val="28"/>
          <w:szCs w:val="28"/>
        </w:rPr>
      </w:pPr>
    </w:p>
    <w:p w14:paraId="1C2F68EC" w14:textId="77777777" w:rsidR="00E73CD0" w:rsidRDefault="00E73CD0" w:rsidP="003C2986">
      <w:pPr>
        <w:pStyle w:val="ConsPlusNormal"/>
        <w:outlineLvl w:val="0"/>
        <w:rPr>
          <w:rFonts w:ascii="Times New Roman" w:hAnsi="Times New Roman" w:cs="Times New Roman"/>
          <w:sz w:val="28"/>
          <w:szCs w:val="28"/>
        </w:rPr>
      </w:pPr>
    </w:p>
    <w:p w14:paraId="61D8F2E9" w14:textId="77777777" w:rsidR="00E73CD0" w:rsidRDefault="00E73CD0" w:rsidP="003C2986">
      <w:pPr>
        <w:pStyle w:val="ConsPlusNormal"/>
        <w:outlineLvl w:val="0"/>
        <w:rPr>
          <w:rFonts w:ascii="Times New Roman" w:hAnsi="Times New Roman" w:cs="Times New Roman"/>
          <w:sz w:val="28"/>
          <w:szCs w:val="28"/>
        </w:rPr>
      </w:pPr>
    </w:p>
    <w:p w14:paraId="5AEBB1EE" w14:textId="77777777" w:rsidR="00E73CD0" w:rsidRDefault="00E73CD0" w:rsidP="003C2986">
      <w:pPr>
        <w:pStyle w:val="ConsPlusNormal"/>
        <w:outlineLvl w:val="0"/>
        <w:rPr>
          <w:rFonts w:ascii="Times New Roman" w:hAnsi="Times New Roman" w:cs="Times New Roman"/>
          <w:sz w:val="28"/>
          <w:szCs w:val="28"/>
        </w:rPr>
      </w:pPr>
    </w:p>
    <w:p w14:paraId="1F15D6C6" w14:textId="77777777" w:rsidR="00E73CD0" w:rsidRDefault="00E73CD0" w:rsidP="003C2986">
      <w:pPr>
        <w:pStyle w:val="ConsPlusNormal"/>
        <w:outlineLvl w:val="0"/>
        <w:rPr>
          <w:rFonts w:ascii="Times New Roman" w:hAnsi="Times New Roman" w:cs="Times New Roman"/>
          <w:sz w:val="28"/>
          <w:szCs w:val="28"/>
        </w:rPr>
      </w:pPr>
    </w:p>
    <w:p w14:paraId="23DD1F35" w14:textId="77777777" w:rsidR="00E73CD0" w:rsidRDefault="00E73CD0" w:rsidP="003C2986">
      <w:pPr>
        <w:pStyle w:val="ConsPlusNormal"/>
        <w:outlineLvl w:val="0"/>
        <w:rPr>
          <w:rFonts w:ascii="Times New Roman" w:hAnsi="Times New Roman" w:cs="Times New Roman"/>
          <w:sz w:val="28"/>
          <w:szCs w:val="28"/>
        </w:rPr>
      </w:pPr>
    </w:p>
    <w:p w14:paraId="7502ED59" w14:textId="77777777" w:rsidR="00E73CD0" w:rsidRDefault="00E73CD0" w:rsidP="003C2986">
      <w:pPr>
        <w:pStyle w:val="ConsPlusNormal"/>
        <w:outlineLvl w:val="0"/>
        <w:rPr>
          <w:rFonts w:ascii="Times New Roman" w:hAnsi="Times New Roman" w:cs="Times New Roman"/>
          <w:sz w:val="28"/>
          <w:szCs w:val="28"/>
        </w:rPr>
      </w:pPr>
    </w:p>
    <w:p w14:paraId="0C5858E9" w14:textId="77777777" w:rsidR="00E73CD0" w:rsidRDefault="00E73CD0" w:rsidP="003C2986">
      <w:pPr>
        <w:pStyle w:val="ConsPlusNormal"/>
        <w:outlineLvl w:val="0"/>
        <w:rPr>
          <w:rFonts w:ascii="Times New Roman" w:hAnsi="Times New Roman" w:cs="Times New Roman"/>
          <w:sz w:val="28"/>
          <w:szCs w:val="28"/>
        </w:rPr>
      </w:pPr>
    </w:p>
    <w:p w14:paraId="34579393" w14:textId="77777777" w:rsidR="00E73CD0" w:rsidRDefault="00E73CD0" w:rsidP="003C2986">
      <w:pPr>
        <w:pStyle w:val="ConsPlusNormal"/>
        <w:outlineLvl w:val="0"/>
        <w:rPr>
          <w:rFonts w:ascii="Times New Roman" w:hAnsi="Times New Roman" w:cs="Times New Roman"/>
          <w:sz w:val="28"/>
          <w:szCs w:val="28"/>
        </w:rPr>
      </w:pPr>
    </w:p>
    <w:p w14:paraId="1EC53955" w14:textId="77777777" w:rsidR="00E73CD0" w:rsidRDefault="00E73CD0" w:rsidP="003C2986">
      <w:pPr>
        <w:pStyle w:val="ConsPlusNormal"/>
        <w:outlineLvl w:val="0"/>
        <w:rPr>
          <w:rFonts w:ascii="Times New Roman" w:hAnsi="Times New Roman" w:cs="Times New Roman"/>
          <w:sz w:val="28"/>
          <w:szCs w:val="28"/>
        </w:rPr>
      </w:pPr>
    </w:p>
    <w:p w14:paraId="0F353DEF" w14:textId="77777777" w:rsidR="00E73CD0" w:rsidRDefault="00E73CD0" w:rsidP="003C2986">
      <w:pPr>
        <w:pStyle w:val="ConsPlusNormal"/>
        <w:outlineLvl w:val="0"/>
        <w:rPr>
          <w:rFonts w:ascii="Times New Roman" w:hAnsi="Times New Roman" w:cs="Times New Roman"/>
          <w:sz w:val="28"/>
          <w:szCs w:val="28"/>
        </w:rPr>
      </w:pPr>
    </w:p>
    <w:p w14:paraId="0895BB51" w14:textId="77777777" w:rsidR="00E73CD0" w:rsidRDefault="00E73CD0" w:rsidP="003C2986">
      <w:pPr>
        <w:pStyle w:val="ConsPlusNormal"/>
        <w:outlineLvl w:val="0"/>
        <w:rPr>
          <w:rFonts w:ascii="Times New Roman" w:hAnsi="Times New Roman" w:cs="Times New Roman"/>
          <w:sz w:val="28"/>
          <w:szCs w:val="28"/>
        </w:rPr>
      </w:pPr>
    </w:p>
    <w:p w14:paraId="733FBC75" w14:textId="77777777" w:rsidR="00E73CD0" w:rsidRDefault="00E73CD0" w:rsidP="003C2986">
      <w:pPr>
        <w:pStyle w:val="ConsPlusNormal"/>
        <w:outlineLvl w:val="0"/>
        <w:rPr>
          <w:rFonts w:ascii="Times New Roman" w:hAnsi="Times New Roman" w:cs="Times New Roman"/>
          <w:sz w:val="28"/>
          <w:szCs w:val="28"/>
        </w:rPr>
      </w:pPr>
    </w:p>
    <w:p w14:paraId="6F2DD0E2" w14:textId="77777777" w:rsidR="00E73CD0" w:rsidRDefault="00E73CD0" w:rsidP="003C2986">
      <w:pPr>
        <w:pStyle w:val="ConsPlusNormal"/>
        <w:outlineLvl w:val="0"/>
        <w:rPr>
          <w:rFonts w:ascii="Times New Roman" w:hAnsi="Times New Roman" w:cs="Times New Roman"/>
          <w:sz w:val="28"/>
          <w:szCs w:val="28"/>
        </w:rPr>
      </w:pPr>
    </w:p>
    <w:p w14:paraId="4BB35C05" w14:textId="77777777" w:rsidR="00E73CD0" w:rsidRDefault="00E73CD0" w:rsidP="003C2986">
      <w:pPr>
        <w:pStyle w:val="ConsPlusNormal"/>
        <w:outlineLvl w:val="0"/>
        <w:rPr>
          <w:rFonts w:ascii="Times New Roman" w:hAnsi="Times New Roman" w:cs="Times New Roman"/>
          <w:sz w:val="28"/>
          <w:szCs w:val="28"/>
        </w:rPr>
      </w:pPr>
    </w:p>
    <w:p w14:paraId="3ADE17A4" w14:textId="77777777" w:rsidR="00E73CD0" w:rsidRDefault="00E73CD0" w:rsidP="003C2986">
      <w:pPr>
        <w:pStyle w:val="ConsPlusNormal"/>
        <w:outlineLvl w:val="0"/>
        <w:rPr>
          <w:rFonts w:ascii="Times New Roman" w:hAnsi="Times New Roman" w:cs="Times New Roman"/>
          <w:sz w:val="28"/>
          <w:szCs w:val="28"/>
        </w:rPr>
      </w:pPr>
    </w:p>
    <w:p w14:paraId="753DB0A9" w14:textId="77777777" w:rsidR="00E73CD0" w:rsidRDefault="00E73CD0" w:rsidP="003C2986">
      <w:pPr>
        <w:pStyle w:val="ConsPlusNormal"/>
        <w:outlineLvl w:val="0"/>
        <w:rPr>
          <w:rFonts w:ascii="Times New Roman" w:hAnsi="Times New Roman" w:cs="Times New Roman"/>
          <w:sz w:val="28"/>
          <w:szCs w:val="28"/>
        </w:rPr>
      </w:pPr>
    </w:p>
    <w:p w14:paraId="5AAF4B8A" w14:textId="77777777" w:rsidR="00E73CD0" w:rsidRDefault="00E73CD0" w:rsidP="003C2986">
      <w:pPr>
        <w:pStyle w:val="ConsPlusNormal"/>
        <w:outlineLvl w:val="0"/>
        <w:rPr>
          <w:rFonts w:ascii="Times New Roman" w:hAnsi="Times New Roman" w:cs="Times New Roman"/>
          <w:sz w:val="28"/>
          <w:szCs w:val="28"/>
        </w:rPr>
      </w:pPr>
    </w:p>
    <w:p w14:paraId="11F1C8A0" w14:textId="77777777" w:rsidR="00E73CD0" w:rsidRDefault="00E73CD0" w:rsidP="003C2986">
      <w:pPr>
        <w:pStyle w:val="ConsPlusNormal"/>
        <w:outlineLvl w:val="0"/>
        <w:rPr>
          <w:rFonts w:ascii="Times New Roman" w:hAnsi="Times New Roman" w:cs="Times New Roman"/>
          <w:sz w:val="28"/>
          <w:szCs w:val="28"/>
        </w:rPr>
      </w:pPr>
    </w:p>
    <w:p w14:paraId="03AA4D4A" w14:textId="77777777" w:rsidR="00E73CD0" w:rsidRDefault="00E73CD0" w:rsidP="003C2986">
      <w:pPr>
        <w:pStyle w:val="ConsPlusNormal"/>
        <w:outlineLvl w:val="0"/>
        <w:rPr>
          <w:rFonts w:ascii="Times New Roman" w:hAnsi="Times New Roman" w:cs="Times New Roman"/>
          <w:sz w:val="28"/>
          <w:szCs w:val="28"/>
        </w:rPr>
      </w:pPr>
    </w:p>
    <w:p w14:paraId="3763B4F9" w14:textId="77777777" w:rsidR="00E73CD0" w:rsidRDefault="00E73CD0" w:rsidP="003C2986">
      <w:pPr>
        <w:pStyle w:val="ConsPlusNormal"/>
        <w:outlineLvl w:val="0"/>
        <w:rPr>
          <w:rFonts w:ascii="Times New Roman" w:hAnsi="Times New Roman" w:cs="Times New Roman"/>
          <w:sz w:val="28"/>
          <w:szCs w:val="28"/>
        </w:rPr>
      </w:pPr>
    </w:p>
    <w:p w14:paraId="07228AEE" w14:textId="77777777" w:rsidR="00E73CD0" w:rsidRDefault="00E73CD0" w:rsidP="003C2986">
      <w:pPr>
        <w:pStyle w:val="ConsPlusNormal"/>
        <w:outlineLvl w:val="0"/>
        <w:rPr>
          <w:rFonts w:ascii="Times New Roman" w:hAnsi="Times New Roman" w:cs="Times New Roman"/>
          <w:sz w:val="28"/>
          <w:szCs w:val="28"/>
        </w:rPr>
      </w:pPr>
    </w:p>
    <w:p w14:paraId="5338711A" w14:textId="77777777" w:rsidR="00E73CD0" w:rsidRDefault="00E73CD0" w:rsidP="003C2986">
      <w:pPr>
        <w:pStyle w:val="ConsPlusNormal"/>
        <w:outlineLvl w:val="0"/>
        <w:rPr>
          <w:rFonts w:ascii="Times New Roman" w:hAnsi="Times New Roman" w:cs="Times New Roman"/>
          <w:sz w:val="28"/>
          <w:szCs w:val="28"/>
        </w:rPr>
      </w:pPr>
    </w:p>
    <w:p w14:paraId="3757C577" w14:textId="77777777" w:rsidR="00E73CD0" w:rsidRDefault="00E73CD0" w:rsidP="003C2986">
      <w:pPr>
        <w:pStyle w:val="ConsPlusNormal"/>
        <w:outlineLvl w:val="0"/>
        <w:rPr>
          <w:rFonts w:ascii="Times New Roman" w:hAnsi="Times New Roman" w:cs="Times New Roman"/>
          <w:sz w:val="28"/>
          <w:szCs w:val="28"/>
        </w:rPr>
      </w:pPr>
    </w:p>
    <w:p w14:paraId="3D3F49F6" w14:textId="77777777" w:rsidR="00E73CD0" w:rsidRDefault="00E73CD0" w:rsidP="003C2986">
      <w:pPr>
        <w:pStyle w:val="ConsPlusNormal"/>
        <w:outlineLvl w:val="0"/>
        <w:rPr>
          <w:rFonts w:ascii="Times New Roman" w:hAnsi="Times New Roman" w:cs="Times New Roman"/>
          <w:sz w:val="28"/>
          <w:szCs w:val="28"/>
        </w:rPr>
      </w:pPr>
    </w:p>
    <w:p w14:paraId="40053324" w14:textId="77777777" w:rsidR="00E73CD0" w:rsidRDefault="00E73CD0" w:rsidP="003C2986">
      <w:pPr>
        <w:pStyle w:val="ConsPlusNormal"/>
        <w:outlineLvl w:val="0"/>
        <w:rPr>
          <w:rFonts w:ascii="Times New Roman" w:hAnsi="Times New Roman" w:cs="Times New Roman"/>
          <w:sz w:val="28"/>
          <w:szCs w:val="28"/>
        </w:rPr>
      </w:pPr>
    </w:p>
    <w:p w14:paraId="2287BE94" w14:textId="77777777" w:rsidR="00E73CD0" w:rsidRDefault="00E73CD0" w:rsidP="003C2986">
      <w:pPr>
        <w:pStyle w:val="ConsPlusNormal"/>
        <w:outlineLvl w:val="0"/>
        <w:rPr>
          <w:rFonts w:ascii="Times New Roman" w:hAnsi="Times New Roman" w:cs="Times New Roman"/>
          <w:sz w:val="28"/>
          <w:szCs w:val="28"/>
        </w:rPr>
      </w:pPr>
    </w:p>
    <w:p w14:paraId="4CA6E6B7" w14:textId="77777777" w:rsidR="00E73CD0" w:rsidRDefault="00E73CD0" w:rsidP="003C2986">
      <w:pPr>
        <w:pStyle w:val="ConsPlusNormal"/>
        <w:outlineLvl w:val="0"/>
        <w:rPr>
          <w:rFonts w:ascii="Times New Roman" w:hAnsi="Times New Roman" w:cs="Times New Roman"/>
          <w:sz w:val="28"/>
          <w:szCs w:val="28"/>
        </w:rPr>
      </w:pPr>
    </w:p>
    <w:p w14:paraId="39EDE81A" w14:textId="77777777" w:rsidR="00E73CD0" w:rsidRDefault="00E73CD0" w:rsidP="003C2986">
      <w:pPr>
        <w:pStyle w:val="ConsPlusNormal"/>
        <w:outlineLvl w:val="0"/>
        <w:rPr>
          <w:rFonts w:ascii="Times New Roman" w:hAnsi="Times New Roman" w:cs="Times New Roman"/>
          <w:sz w:val="28"/>
          <w:szCs w:val="28"/>
        </w:rPr>
      </w:pPr>
    </w:p>
    <w:p w14:paraId="76EDFD51" w14:textId="77777777" w:rsidR="00E73CD0" w:rsidRPr="002D6879" w:rsidRDefault="00E73CD0" w:rsidP="003C2986">
      <w:pPr>
        <w:pStyle w:val="ConsPlusNormal"/>
        <w:outlineLvl w:val="0"/>
        <w:rPr>
          <w:rFonts w:ascii="Times New Roman" w:hAnsi="Times New Roman" w:cs="Times New Roman"/>
          <w:sz w:val="28"/>
          <w:szCs w:val="28"/>
        </w:rPr>
      </w:pPr>
    </w:p>
    <w:p w14:paraId="231BFE65" w14:textId="77777777" w:rsidR="00707F6A" w:rsidRPr="002D6879" w:rsidRDefault="00707F6A" w:rsidP="003C2986">
      <w:pPr>
        <w:pStyle w:val="ConsPlusNormal"/>
        <w:jc w:val="right"/>
        <w:outlineLvl w:val="0"/>
        <w:rPr>
          <w:rFonts w:ascii="Times New Roman" w:hAnsi="Times New Roman" w:cs="Times New Roman"/>
          <w:sz w:val="28"/>
          <w:szCs w:val="28"/>
        </w:rPr>
      </w:pPr>
      <w:r w:rsidRPr="002D6879">
        <w:rPr>
          <w:rFonts w:ascii="Times New Roman" w:hAnsi="Times New Roman" w:cs="Times New Roman"/>
          <w:sz w:val="28"/>
          <w:szCs w:val="28"/>
        </w:rPr>
        <w:lastRenderedPageBreak/>
        <w:t>Приложение</w:t>
      </w:r>
      <w:r w:rsidR="00A81EF5" w:rsidRPr="002D6879">
        <w:rPr>
          <w:rFonts w:ascii="Times New Roman" w:hAnsi="Times New Roman" w:cs="Times New Roman"/>
          <w:sz w:val="28"/>
          <w:szCs w:val="28"/>
        </w:rPr>
        <w:t xml:space="preserve"> </w:t>
      </w:r>
      <w:r w:rsidRPr="002D6879">
        <w:rPr>
          <w:rFonts w:ascii="Times New Roman" w:hAnsi="Times New Roman" w:cs="Times New Roman"/>
          <w:sz w:val="28"/>
          <w:szCs w:val="28"/>
        </w:rPr>
        <w:t>к постановлению</w:t>
      </w:r>
      <w:r w:rsidR="004F4759" w:rsidRPr="002D6879">
        <w:rPr>
          <w:rFonts w:ascii="Times New Roman" w:hAnsi="Times New Roman" w:cs="Times New Roman"/>
          <w:sz w:val="28"/>
          <w:szCs w:val="28"/>
        </w:rPr>
        <w:t xml:space="preserve"> </w:t>
      </w:r>
    </w:p>
    <w:p w14:paraId="03FB26D0" w14:textId="77777777" w:rsidR="006855C0" w:rsidRPr="002D6879" w:rsidRDefault="006855C0" w:rsidP="003C2986">
      <w:pPr>
        <w:spacing w:after="0" w:line="240" w:lineRule="auto"/>
        <w:rPr>
          <w:rFonts w:ascii="Times New Roman" w:hAnsi="Times New Roman" w:cs="Times New Roman"/>
          <w:bCs/>
          <w:sz w:val="28"/>
          <w:szCs w:val="28"/>
        </w:rPr>
      </w:pPr>
      <w:bookmarkStart w:id="1" w:name="P29"/>
      <w:bookmarkEnd w:id="1"/>
    </w:p>
    <w:p w14:paraId="550C9CED" w14:textId="77777777" w:rsidR="006855C0" w:rsidRPr="002D6879" w:rsidRDefault="006855C0" w:rsidP="001E648D">
      <w:pPr>
        <w:spacing w:after="0" w:line="240" w:lineRule="auto"/>
        <w:jc w:val="center"/>
        <w:rPr>
          <w:rFonts w:ascii="Times New Roman" w:hAnsi="Times New Roman" w:cs="Times New Roman"/>
          <w:b/>
          <w:sz w:val="28"/>
          <w:szCs w:val="28"/>
        </w:rPr>
      </w:pPr>
      <w:r w:rsidRPr="002D6879">
        <w:rPr>
          <w:rFonts w:ascii="Times New Roman" w:hAnsi="Times New Roman" w:cs="Times New Roman"/>
          <w:b/>
          <w:sz w:val="28"/>
          <w:szCs w:val="28"/>
        </w:rPr>
        <w:t xml:space="preserve">Положение </w:t>
      </w:r>
    </w:p>
    <w:p w14:paraId="5FED261C" w14:textId="77777777" w:rsidR="006855C0" w:rsidRPr="002D6879" w:rsidRDefault="006855C0" w:rsidP="001E648D">
      <w:pPr>
        <w:spacing w:after="0" w:line="240" w:lineRule="auto"/>
        <w:jc w:val="center"/>
        <w:rPr>
          <w:rFonts w:ascii="Times New Roman" w:hAnsi="Times New Roman" w:cs="Times New Roman"/>
          <w:b/>
          <w:sz w:val="28"/>
          <w:szCs w:val="28"/>
        </w:rPr>
      </w:pPr>
      <w:r w:rsidRPr="002D6879">
        <w:rPr>
          <w:rFonts w:ascii="Times New Roman" w:hAnsi="Times New Roman" w:cs="Times New Roman"/>
          <w:b/>
          <w:sz w:val="28"/>
          <w:szCs w:val="28"/>
        </w:rPr>
        <w:t>об Общественном совете Нижневартовского района</w:t>
      </w:r>
    </w:p>
    <w:p w14:paraId="27DBDD3C" w14:textId="77777777" w:rsidR="006855C0" w:rsidRPr="002D6879" w:rsidRDefault="006855C0" w:rsidP="001E648D">
      <w:pPr>
        <w:spacing w:after="0" w:line="240" w:lineRule="auto"/>
        <w:jc w:val="center"/>
        <w:rPr>
          <w:rFonts w:ascii="Times New Roman" w:hAnsi="Times New Roman" w:cs="Times New Roman"/>
          <w:sz w:val="28"/>
          <w:szCs w:val="28"/>
        </w:rPr>
      </w:pPr>
    </w:p>
    <w:p w14:paraId="38C31134" w14:textId="77777777" w:rsidR="006855C0" w:rsidRPr="002D6879" w:rsidRDefault="006855C0" w:rsidP="001E648D">
      <w:pPr>
        <w:spacing w:after="0" w:line="240" w:lineRule="auto"/>
        <w:jc w:val="center"/>
        <w:rPr>
          <w:rFonts w:ascii="Times New Roman" w:hAnsi="Times New Roman" w:cs="Times New Roman"/>
          <w:b/>
          <w:sz w:val="28"/>
          <w:szCs w:val="28"/>
        </w:rPr>
      </w:pPr>
      <w:r w:rsidRPr="002D6879">
        <w:rPr>
          <w:rFonts w:ascii="Times New Roman" w:hAnsi="Times New Roman" w:cs="Times New Roman"/>
          <w:b/>
          <w:sz w:val="28"/>
          <w:szCs w:val="28"/>
          <w:lang w:val="en-US"/>
        </w:rPr>
        <w:t>I</w:t>
      </w:r>
      <w:r w:rsidRPr="002D6879">
        <w:rPr>
          <w:rFonts w:ascii="Times New Roman" w:hAnsi="Times New Roman" w:cs="Times New Roman"/>
          <w:b/>
          <w:sz w:val="28"/>
          <w:szCs w:val="28"/>
        </w:rPr>
        <w:t>. Общие положения</w:t>
      </w:r>
    </w:p>
    <w:p w14:paraId="2E77B987" w14:textId="77777777" w:rsidR="006855C0" w:rsidRPr="002D6879" w:rsidRDefault="006855C0" w:rsidP="001E648D">
      <w:pPr>
        <w:spacing w:after="0" w:line="240" w:lineRule="auto"/>
        <w:ind w:firstLine="708"/>
        <w:jc w:val="center"/>
        <w:rPr>
          <w:rFonts w:ascii="Times New Roman" w:hAnsi="Times New Roman" w:cs="Times New Roman"/>
          <w:bCs/>
          <w:sz w:val="28"/>
          <w:szCs w:val="28"/>
        </w:rPr>
      </w:pPr>
    </w:p>
    <w:p w14:paraId="42154E61" w14:textId="77777777" w:rsidR="003C2986" w:rsidRPr="002D6879" w:rsidRDefault="006855C0" w:rsidP="003C2986">
      <w:pPr>
        <w:spacing w:after="0" w:line="240" w:lineRule="auto"/>
        <w:ind w:firstLine="709"/>
        <w:jc w:val="both"/>
        <w:rPr>
          <w:rFonts w:ascii="Times New Roman" w:hAnsi="Times New Roman" w:cs="Times New Roman"/>
          <w:sz w:val="28"/>
          <w:szCs w:val="28"/>
        </w:rPr>
      </w:pPr>
      <w:r w:rsidRPr="002D6879">
        <w:rPr>
          <w:rFonts w:ascii="Times New Roman" w:hAnsi="Times New Roman" w:cs="Times New Roman"/>
          <w:sz w:val="28"/>
          <w:szCs w:val="28"/>
        </w:rPr>
        <w:t xml:space="preserve">1.1. Общественный совет Нижневартовского района (далее – </w:t>
      </w:r>
      <w:r w:rsidR="00C92721" w:rsidRPr="002D6879">
        <w:rPr>
          <w:rFonts w:ascii="Times New Roman" w:hAnsi="Times New Roman" w:cs="Times New Roman"/>
          <w:sz w:val="28"/>
          <w:szCs w:val="28"/>
        </w:rPr>
        <w:t>Общественный с</w:t>
      </w:r>
      <w:r w:rsidRPr="002D6879">
        <w:rPr>
          <w:rFonts w:ascii="Times New Roman" w:hAnsi="Times New Roman" w:cs="Times New Roman"/>
          <w:sz w:val="28"/>
          <w:szCs w:val="28"/>
        </w:rPr>
        <w:t>овет) является</w:t>
      </w:r>
      <w:r w:rsidR="00AA6687" w:rsidRPr="002D6879">
        <w:rPr>
          <w:rFonts w:ascii="Times New Roman" w:hAnsi="Times New Roman" w:cs="Times New Roman"/>
          <w:sz w:val="28"/>
          <w:szCs w:val="28"/>
        </w:rPr>
        <w:t xml:space="preserve"> </w:t>
      </w:r>
      <w:r w:rsidR="003C2986" w:rsidRPr="002D6879">
        <w:rPr>
          <w:rFonts w:ascii="Times New Roman" w:hAnsi="Times New Roman" w:cs="Times New Roman"/>
          <w:sz w:val="28"/>
          <w:szCs w:val="28"/>
        </w:rPr>
        <w:t xml:space="preserve">коллегиальным органом, </w:t>
      </w:r>
      <w:r w:rsidR="00AA6687" w:rsidRPr="002D6879">
        <w:rPr>
          <w:rFonts w:ascii="Times New Roman" w:hAnsi="Times New Roman" w:cs="Times New Roman"/>
          <w:sz w:val="28"/>
          <w:szCs w:val="28"/>
        </w:rPr>
        <w:t>постоянно действующим консультативно</w:t>
      </w:r>
      <w:r w:rsidR="003C2986" w:rsidRPr="002D6879">
        <w:rPr>
          <w:rFonts w:ascii="Times New Roman" w:hAnsi="Times New Roman" w:cs="Times New Roman"/>
          <w:sz w:val="28"/>
          <w:szCs w:val="28"/>
        </w:rPr>
        <w:t>-совещательным органом, созданным</w:t>
      </w:r>
      <w:r w:rsidR="00AA6687" w:rsidRPr="002D6879">
        <w:rPr>
          <w:rFonts w:ascii="Times New Roman" w:hAnsi="Times New Roman" w:cs="Times New Roman"/>
          <w:sz w:val="28"/>
          <w:szCs w:val="28"/>
        </w:rPr>
        <w:t xml:space="preserve"> </w:t>
      </w:r>
      <w:r w:rsidR="003C2986" w:rsidRPr="002D6879">
        <w:rPr>
          <w:rFonts w:ascii="Times New Roman" w:hAnsi="Times New Roman" w:cs="Times New Roman"/>
          <w:bCs/>
          <w:sz w:val="28"/>
          <w:szCs w:val="28"/>
        </w:rPr>
        <w:t xml:space="preserve">в целях содействия развитию института гражданского общества и местного самоуправления в Нижневартовском районе с учетом интересов, прав и свобод граждан, проживающих на территории района, обеспечения участия общественных объединений и некоммерческих организаций в решении </w:t>
      </w:r>
      <w:r w:rsidR="003C2986" w:rsidRPr="002D6879">
        <w:rPr>
          <w:rFonts w:ascii="Times New Roman" w:hAnsi="Times New Roman" w:cs="Times New Roman"/>
          <w:sz w:val="28"/>
          <w:szCs w:val="28"/>
        </w:rPr>
        <w:t xml:space="preserve">важных для населения вопросов экономического и социального развития </w:t>
      </w:r>
      <w:r w:rsidR="003C2986" w:rsidRPr="002D6879">
        <w:rPr>
          <w:rFonts w:ascii="Times New Roman" w:hAnsi="Times New Roman" w:cs="Times New Roman"/>
          <w:bCs/>
          <w:sz w:val="28"/>
          <w:szCs w:val="28"/>
        </w:rPr>
        <w:t>района.</w:t>
      </w:r>
    </w:p>
    <w:p w14:paraId="466CAD04" w14:textId="77777777" w:rsidR="006855C0" w:rsidRPr="002D6879" w:rsidRDefault="006855C0" w:rsidP="001E648D">
      <w:pPr>
        <w:spacing w:after="0" w:line="240" w:lineRule="auto"/>
        <w:ind w:firstLine="709"/>
        <w:jc w:val="both"/>
        <w:rPr>
          <w:rFonts w:ascii="Times New Roman" w:hAnsi="Times New Roman" w:cs="Times New Roman"/>
          <w:sz w:val="28"/>
          <w:szCs w:val="28"/>
        </w:rPr>
      </w:pPr>
      <w:r w:rsidRPr="002D6879">
        <w:rPr>
          <w:rFonts w:ascii="Times New Roman" w:hAnsi="Times New Roman" w:cs="Times New Roman"/>
          <w:sz w:val="28"/>
          <w:szCs w:val="28"/>
        </w:rPr>
        <w:t xml:space="preserve">1.2. </w:t>
      </w:r>
      <w:r w:rsidR="00C92721" w:rsidRPr="002D6879">
        <w:rPr>
          <w:rFonts w:ascii="Times New Roman" w:hAnsi="Times New Roman" w:cs="Times New Roman"/>
          <w:sz w:val="28"/>
          <w:szCs w:val="28"/>
        </w:rPr>
        <w:t>Общественный совет осуществляет свою деятельность на основе Конституции Российской Федерации, действующего законодательства Российской Федерации и Ханты-Мансийского автономного округа – Югры, Устава района, нормативно правовых актах органов местного самоуправления района и настоящего Положения</w:t>
      </w:r>
      <w:r w:rsidRPr="002D6879">
        <w:rPr>
          <w:rFonts w:ascii="Times New Roman" w:hAnsi="Times New Roman" w:cs="Times New Roman"/>
          <w:sz w:val="28"/>
          <w:szCs w:val="28"/>
        </w:rPr>
        <w:t>.</w:t>
      </w:r>
    </w:p>
    <w:p w14:paraId="52363AC2" w14:textId="77777777" w:rsidR="00C92721" w:rsidRPr="002D6879" w:rsidRDefault="003C2986" w:rsidP="001E648D">
      <w:pPr>
        <w:spacing w:after="0" w:line="240" w:lineRule="auto"/>
        <w:ind w:firstLine="709"/>
        <w:jc w:val="both"/>
        <w:rPr>
          <w:rFonts w:ascii="Times New Roman" w:eastAsia="Times New Roman" w:hAnsi="Times New Roman" w:cs="Times New Roman"/>
          <w:sz w:val="28"/>
          <w:szCs w:val="28"/>
        </w:rPr>
      </w:pPr>
      <w:r w:rsidRPr="002D6879">
        <w:rPr>
          <w:rFonts w:ascii="Times New Roman" w:hAnsi="Times New Roman" w:cs="Times New Roman"/>
          <w:sz w:val="28"/>
          <w:szCs w:val="28"/>
        </w:rPr>
        <w:t>1.3</w:t>
      </w:r>
      <w:r w:rsidR="00C92721" w:rsidRPr="002D6879">
        <w:rPr>
          <w:rFonts w:ascii="Times New Roman" w:hAnsi="Times New Roman" w:cs="Times New Roman"/>
          <w:sz w:val="28"/>
          <w:szCs w:val="28"/>
        </w:rPr>
        <w:t xml:space="preserve">. Организационно-техническое обеспечение деятельности Общественного совета осуществляет </w:t>
      </w:r>
      <w:r w:rsidR="00D13308" w:rsidRPr="002D6879">
        <w:rPr>
          <w:rFonts w:ascii="Times New Roman" w:eastAsia="Times New Roman" w:hAnsi="Times New Roman" w:cs="Times New Roman"/>
          <w:sz w:val="28"/>
          <w:szCs w:val="28"/>
        </w:rPr>
        <w:t xml:space="preserve">управление </w:t>
      </w:r>
      <w:r w:rsidR="0079628A">
        <w:rPr>
          <w:rFonts w:ascii="Times New Roman" w:eastAsia="Times New Roman" w:hAnsi="Times New Roman" w:cs="Times New Roman"/>
          <w:sz w:val="28"/>
          <w:szCs w:val="28"/>
        </w:rPr>
        <w:t>молодежной политики и поддержке гражданских инициатив администрации района.</w:t>
      </w:r>
    </w:p>
    <w:p w14:paraId="0579092F" w14:textId="77777777" w:rsidR="003C2986" w:rsidRPr="002D6879" w:rsidRDefault="003C2986" w:rsidP="001E648D">
      <w:pPr>
        <w:spacing w:after="0" w:line="240" w:lineRule="auto"/>
        <w:ind w:firstLine="709"/>
        <w:jc w:val="both"/>
        <w:rPr>
          <w:rFonts w:ascii="Times New Roman" w:hAnsi="Times New Roman" w:cs="Times New Roman"/>
          <w:sz w:val="28"/>
          <w:szCs w:val="28"/>
        </w:rPr>
      </w:pPr>
      <w:r w:rsidRPr="002D6879">
        <w:rPr>
          <w:rFonts w:ascii="Times New Roman" w:eastAsia="Times New Roman" w:hAnsi="Times New Roman" w:cs="Times New Roman"/>
          <w:sz w:val="28"/>
          <w:szCs w:val="28"/>
        </w:rPr>
        <w:t>1.4. Решения Общественного совета носят рекомендательных характер.</w:t>
      </w:r>
    </w:p>
    <w:p w14:paraId="0F620859" w14:textId="77777777" w:rsidR="00CB1E1E" w:rsidRPr="002D6879" w:rsidRDefault="006855C0" w:rsidP="00EF6D48">
      <w:pPr>
        <w:tabs>
          <w:tab w:val="left" w:pos="130"/>
        </w:tabs>
        <w:autoSpaceDE w:val="0"/>
        <w:autoSpaceDN w:val="0"/>
        <w:adjustRightInd w:val="0"/>
        <w:spacing w:after="0" w:line="240" w:lineRule="auto"/>
        <w:ind w:firstLine="540"/>
        <w:jc w:val="both"/>
        <w:rPr>
          <w:rFonts w:ascii="Times New Roman" w:hAnsi="Times New Roman" w:cs="Times New Roman"/>
          <w:bCs/>
          <w:sz w:val="28"/>
          <w:szCs w:val="28"/>
        </w:rPr>
      </w:pPr>
      <w:r w:rsidRPr="002D6879">
        <w:rPr>
          <w:rFonts w:ascii="Times New Roman" w:hAnsi="Times New Roman" w:cs="Times New Roman"/>
          <w:bCs/>
          <w:sz w:val="28"/>
          <w:szCs w:val="28"/>
        </w:rPr>
        <w:t xml:space="preserve">    </w:t>
      </w:r>
    </w:p>
    <w:p w14:paraId="3EE7019E" w14:textId="77777777" w:rsidR="003C2986" w:rsidRPr="002D6879" w:rsidRDefault="00D13308" w:rsidP="001E648D">
      <w:pPr>
        <w:pStyle w:val="ConsPlusTitle"/>
        <w:jc w:val="center"/>
        <w:outlineLvl w:val="1"/>
        <w:rPr>
          <w:rFonts w:ascii="Times New Roman" w:hAnsi="Times New Roman" w:cs="Times New Roman"/>
          <w:sz w:val="28"/>
          <w:szCs w:val="28"/>
        </w:rPr>
      </w:pPr>
      <w:r w:rsidRPr="002D6879">
        <w:rPr>
          <w:rFonts w:ascii="Times New Roman" w:hAnsi="Times New Roman" w:cs="Times New Roman"/>
          <w:sz w:val="28"/>
          <w:szCs w:val="28"/>
        </w:rPr>
        <w:t xml:space="preserve">II. </w:t>
      </w:r>
      <w:r w:rsidR="003C2986" w:rsidRPr="002D6879">
        <w:rPr>
          <w:rFonts w:ascii="Times New Roman" w:hAnsi="Times New Roman" w:cs="Times New Roman"/>
          <w:sz w:val="28"/>
          <w:szCs w:val="28"/>
        </w:rPr>
        <w:t xml:space="preserve">Цель и задачи Общественного совета </w:t>
      </w:r>
    </w:p>
    <w:p w14:paraId="3F35E895" w14:textId="77777777" w:rsidR="003C2986" w:rsidRPr="002D6879" w:rsidRDefault="003C2986" w:rsidP="001E648D">
      <w:pPr>
        <w:pStyle w:val="ConsPlusTitle"/>
        <w:jc w:val="center"/>
        <w:outlineLvl w:val="1"/>
        <w:rPr>
          <w:rFonts w:ascii="Times New Roman" w:hAnsi="Times New Roman" w:cs="Times New Roman"/>
          <w:sz w:val="28"/>
          <w:szCs w:val="28"/>
        </w:rPr>
      </w:pPr>
    </w:p>
    <w:p w14:paraId="12288256" w14:textId="77777777" w:rsidR="003C2986" w:rsidRPr="002D6879" w:rsidRDefault="003C2986" w:rsidP="003C2986">
      <w:pPr>
        <w:pStyle w:val="ConsPlusTitle"/>
        <w:jc w:val="both"/>
        <w:outlineLvl w:val="1"/>
        <w:rPr>
          <w:rFonts w:ascii="Times New Roman" w:hAnsi="Times New Roman" w:cs="Times New Roman"/>
          <w:b w:val="0"/>
          <w:bCs/>
          <w:sz w:val="28"/>
          <w:szCs w:val="28"/>
        </w:rPr>
      </w:pPr>
      <w:r w:rsidRPr="002D6879">
        <w:rPr>
          <w:rFonts w:ascii="Times New Roman" w:hAnsi="Times New Roman" w:cs="Times New Roman"/>
          <w:b w:val="0"/>
          <w:sz w:val="28"/>
          <w:szCs w:val="28"/>
        </w:rPr>
        <w:tab/>
      </w:r>
      <w:r w:rsidR="00EF6D48" w:rsidRPr="002D6879">
        <w:rPr>
          <w:rFonts w:ascii="Times New Roman" w:hAnsi="Times New Roman" w:cs="Times New Roman"/>
          <w:b w:val="0"/>
          <w:sz w:val="28"/>
          <w:szCs w:val="28"/>
        </w:rPr>
        <w:t xml:space="preserve">2.1. Цель Общественного совета: </w:t>
      </w:r>
      <w:r w:rsidR="00EF6D48" w:rsidRPr="002D6879">
        <w:rPr>
          <w:rFonts w:ascii="Times New Roman" w:hAnsi="Times New Roman" w:cs="Times New Roman"/>
          <w:b w:val="0"/>
          <w:bCs/>
          <w:sz w:val="28"/>
          <w:szCs w:val="28"/>
        </w:rPr>
        <w:t xml:space="preserve">содействие развитию института гражданского общества и местного самоуправления в Нижневартовском районе с учетом интересов, прав и свобод граждан, проживающих на территории района, обеспечения участия общественных объединений и некоммерческих организаций в решении </w:t>
      </w:r>
      <w:r w:rsidR="00EF6D48" w:rsidRPr="002D6879">
        <w:rPr>
          <w:rFonts w:ascii="Times New Roman" w:hAnsi="Times New Roman" w:cs="Times New Roman"/>
          <w:b w:val="0"/>
          <w:sz w:val="28"/>
          <w:szCs w:val="28"/>
        </w:rPr>
        <w:t xml:space="preserve">важных для населения вопросов экономического и социального развития </w:t>
      </w:r>
      <w:r w:rsidR="00EF6D48" w:rsidRPr="002D6879">
        <w:rPr>
          <w:rFonts w:ascii="Times New Roman" w:hAnsi="Times New Roman" w:cs="Times New Roman"/>
          <w:b w:val="0"/>
          <w:bCs/>
          <w:sz w:val="28"/>
          <w:szCs w:val="28"/>
        </w:rPr>
        <w:t>района.</w:t>
      </w:r>
    </w:p>
    <w:p w14:paraId="371CC76D" w14:textId="77777777" w:rsidR="00EF6D48" w:rsidRPr="002D6879" w:rsidRDefault="00EF6D48" w:rsidP="003C2986">
      <w:pPr>
        <w:pStyle w:val="ConsPlusTitle"/>
        <w:jc w:val="both"/>
        <w:outlineLvl w:val="1"/>
        <w:rPr>
          <w:rFonts w:ascii="Times New Roman" w:hAnsi="Times New Roman" w:cs="Times New Roman"/>
          <w:b w:val="0"/>
          <w:bCs/>
          <w:sz w:val="28"/>
          <w:szCs w:val="28"/>
        </w:rPr>
      </w:pPr>
    </w:p>
    <w:p w14:paraId="661B848D" w14:textId="77777777" w:rsidR="00A57DAD" w:rsidRPr="002D6879" w:rsidRDefault="00EF6D48" w:rsidP="00EF6D48">
      <w:pPr>
        <w:pStyle w:val="ConsPlusTitle"/>
        <w:jc w:val="both"/>
        <w:outlineLvl w:val="1"/>
        <w:rPr>
          <w:rFonts w:ascii="Times New Roman" w:hAnsi="Times New Roman" w:cs="Times New Roman"/>
          <w:b w:val="0"/>
          <w:sz w:val="28"/>
          <w:szCs w:val="28"/>
        </w:rPr>
      </w:pPr>
      <w:r w:rsidRPr="002D6879">
        <w:rPr>
          <w:rFonts w:ascii="Times New Roman" w:hAnsi="Times New Roman" w:cs="Times New Roman"/>
          <w:b w:val="0"/>
          <w:bCs/>
          <w:sz w:val="28"/>
          <w:szCs w:val="28"/>
        </w:rPr>
        <w:tab/>
        <w:t>2.2.  Задачи Общественного совета:</w:t>
      </w:r>
    </w:p>
    <w:p w14:paraId="48B8FAE6"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с</w:t>
      </w:r>
      <w:r w:rsidR="00A57DAD" w:rsidRPr="002D6879">
        <w:rPr>
          <w:rFonts w:ascii="Times New Roman" w:hAnsi="Times New Roman" w:cs="Times New Roman"/>
          <w:sz w:val="28"/>
          <w:szCs w:val="28"/>
        </w:rPr>
        <w:t>одействие сохранению сложившегося в Нижневартовском районе многонационального сообщества, его духовно-нравственного потенциала, традиций и обычаев, формированию толерантного сознания и поведения, укреплению связей между представителями различных национальностей и взаимного уважения в вопросах свободы совести и вер</w:t>
      </w:r>
      <w:r w:rsidR="00EF6D48" w:rsidRPr="002D6879">
        <w:rPr>
          <w:rFonts w:ascii="Times New Roman" w:hAnsi="Times New Roman" w:cs="Times New Roman"/>
          <w:sz w:val="28"/>
          <w:szCs w:val="28"/>
        </w:rPr>
        <w:t>оисповедания;</w:t>
      </w:r>
    </w:p>
    <w:p w14:paraId="7B7E360C"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с</w:t>
      </w:r>
      <w:r w:rsidR="00A57DAD" w:rsidRPr="002D6879">
        <w:rPr>
          <w:rFonts w:ascii="Times New Roman" w:hAnsi="Times New Roman" w:cs="Times New Roman"/>
          <w:sz w:val="28"/>
          <w:szCs w:val="28"/>
        </w:rPr>
        <w:t>одействие районным национальным общественным и религиозным объединениям, национально-культурным автономиям в решении вопросов сохранения национальной самобытности, развития национальной культуры и межконфессионального диалога, реализации государственной национально</w:t>
      </w:r>
      <w:r w:rsidR="00EF6D48" w:rsidRPr="002D6879">
        <w:rPr>
          <w:rFonts w:ascii="Times New Roman" w:hAnsi="Times New Roman" w:cs="Times New Roman"/>
          <w:sz w:val="28"/>
          <w:szCs w:val="28"/>
        </w:rPr>
        <w:t>й политики Российской Федерации;</w:t>
      </w:r>
    </w:p>
    <w:p w14:paraId="33EC6B2A" w14:textId="77777777" w:rsidR="00A57DAD" w:rsidRPr="002D6879" w:rsidRDefault="00CB1E1E" w:rsidP="001E648D">
      <w:pPr>
        <w:pStyle w:val="ConsPlusNormal"/>
        <w:ind w:firstLine="540"/>
        <w:jc w:val="both"/>
        <w:rPr>
          <w:rFonts w:ascii="Times New Roman" w:hAnsi="Times New Roman" w:cs="Times New Roman"/>
          <w:sz w:val="28"/>
          <w:szCs w:val="28"/>
        </w:rPr>
      </w:pPr>
      <w:r w:rsidRPr="0079628A">
        <w:rPr>
          <w:rFonts w:ascii="Times New Roman" w:hAnsi="Times New Roman" w:cs="Times New Roman"/>
          <w:color w:val="000000" w:themeColor="text1"/>
          <w:sz w:val="28"/>
          <w:szCs w:val="28"/>
        </w:rPr>
        <w:t>с</w:t>
      </w:r>
      <w:r w:rsidR="00A57DAD" w:rsidRPr="0079628A">
        <w:rPr>
          <w:rFonts w:ascii="Times New Roman" w:hAnsi="Times New Roman" w:cs="Times New Roman"/>
          <w:color w:val="000000" w:themeColor="text1"/>
          <w:sz w:val="28"/>
          <w:szCs w:val="28"/>
        </w:rPr>
        <w:t xml:space="preserve">тимулирование деятельности </w:t>
      </w:r>
      <w:r w:rsidR="0079628A" w:rsidRPr="0079628A">
        <w:rPr>
          <w:rFonts w:ascii="Times New Roman" w:hAnsi="Times New Roman" w:cs="Times New Roman"/>
          <w:color w:val="000000" w:themeColor="text1"/>
          <w:sz w:val="28"/>
          <w:szCs w:val="28"/>
          <w:shd w:val="clear" w:color="auto" w:fill="FFFFFF"/>
        </w:rPr>
        <w:t>социально ориентированных некоммерческих организаций (далее - СОНКО)</w:t>
      </w:r>
      <w:r w:rsidR="00A57DAD" w:rsidRPr="0079628A">
        <w:rPr>
          <w:rFonts w:ascii="Times New Roman" w:hAnsi="Times New Roman" w:cs="Times New Roman"/>
          <w:color w:val="000000" w:themeColor="text1"/>
          <w:sz w:val="28"/>
          <w:szCs w:val="28"/>
        </w:rPr>
        <w:t xml:space="preserve">, </w:t>
      </w:r>
      <w:r w:rsidR="0079628A" w:rsidRPr="0079628A">
        <w:rPr>
          <w:rStyle w:val="af1"/>
          <w:rFonts w:ascii="Times New Roman" w:hAnsi="Times New Roman" w:cs="Times New Roman"/>
          <w:b w:val="0"/>
          <w:bCs w:val="0"/>
          <w:color w:val="000000" w:themeColor="text1"/>
          <w:sz w:val="28"/>
          <w:szCs w:val="28"/>
          <w:shd w:val="clear" w:color="auto" w:fill="FFFFFF"/>
        </w:rPr>
        <w:t>территориальных общественных самоуправлений (далее –</w:t>
      </w:r>
      <w:r w:rsidR="0079628A" w:rsidRPr="0079628A">
        <w:rPr>
          <w:rFonts w:ascii="Times New Roman" w:hAnsi="Times New Roman" w:cs="Times New Roman"/>
          <w:b/>
          <w:color w:val="000000" w:themeColor="text1"/>
          <w:sz w:val="28"/>
          <w:szCs w:val="28"/>
        </w:rPr>
        <w:t xml:space="preserve"> </w:t>
      </w:r>
      <w:r w:rsidR="00A57DAD" w:rsidRPr="0079628A">
        <w:rPr>
          <w:rFonts w:ascii="Times New Roman" w:hAnsi="Times New Roman" w:cs="Times New Roman"/>
          <w:color w:val="000000" w:themeColor="text1"/>
          <w:sz w:val="28"/>
          <w:szCs w:val="28"/>
        </w:rPr>
        <w:t>ТОС</w:t>
      </w:r>
      <w:r w:rsidR="0079628A" w:rsidRPr="0079628A">
        <w:rPr>
          <w:rFonts w:ascii="Times New Roman" w:hAnsi="Times New Roman" w:cs="Times New Roman"/>
          <w:color w:val="000000" w:themeColor="text1"/>
          <w:sz w:val="28"/>
          <w:szCs w:val="28"/>
        </w:rPr>
        <w:t>)</w:t>
      </w:r>
      <w:r w:rsidR="00A57DAD" w:rsidRPr="0079628A">
        <w:rPr>
          <w:rFonts w:ascii="Times New Roman" w:hAnsi="Times New Roman" w:cs="Times New Roman"/>
          <w:color w:val="000000" w:themeColor="text1"/>
          <w:sz w:val="28"/>
          <w:szCs w:val="28"/>
        </w:rPr>
        <w:t>, добровольче</w:t>
      </w:r>
      <w:r w:rsidR="00EF6D48" w:rsidRPr="0079628A">
        <w:rPr>
          <w:rFonts w:ascii="Times New Roman" w:hAnsi="Times New Roman" w:cs="Times New Roman"/>
          <w:color w:val="000000" w:themeColor="text1"/>
          <w:sz w:val="28"/>
          <w:szCs w:val="28"/>
        </w:rPr>
        <w:t>ских (волон</w:t>
      </w:r>
      <w:r w:rsidR="00EF6D48" w:rsidRPr="002D6879">
        <w:rPr>
          <w:rFonts w:ascii="Times New Roman" w:hAnsi="Times New Roman" w:cs="Times New Roman"/>
          <w:sz w:val="28"/>
          <w:szCs w:val="28"/>
        </w:rPr>
        <w:t>терских) объединений;</w:t>
      </w:r>
    </w:p>
    <w:p w14:paraId="0FD7E707"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lastRenderedPageBreak/>
        <w:t>с</w:t>
      </w:r>
      <w:r w:rsidR="00A57DAD" w:rsidRPr="002D6879">
        <w:rPr>
          <w:rFonts w:ascii="Times New Roman" w:hAnsi="Times New Roman" w:cs="Times New Roman"/>
          <w:sz w:val="28"/>
          <w:szCs w:val="28"/>
        </w:rPr>
        <w:t>овершенствование механизмов взаимодействия с СОНКО, ТОС, добровольческим</w:t>
      </w:r>
      <w:r w:rsidR="00EF6D48" w:rsidRPr="002D6879">
        <w:rPr>
          <w:rFonts w:ascii="Times New Roman" w:hAnsi="Times New Roman" w:cs="Times New Roman"/>
          <w:sz w:val="28"/>
          <w:szCs w:val="28"/>
        </w:rPr>
        <w:t>и (волонтерскими) объединениями;</w:t>
      </w:r>
    </w:p>
    <w:p w14:paraId="68C6B6EE"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и</w:t>
      </w:r>
      <w:r w:rsidR="00A57DAD" w:rsidRPr="002D6879">
        <w:rPr>
          <w:rFonts w:ascii="Times New Roman" w:hAnsi="Times New Roman" w:cs="Times New Roman"/>
          <w:sz w:val="28"/>
          <w:szCs w:val="28"/>
        </w:rPr>
        <w:t xml:space="preserve">нформационно-аналитическое обеспечение деятельности администрации </w:t>
      </w:r>
      <w:r w:rsidRPr="002D6879">
        <w:rPr>
          <w:rFonts w:ascii="Times New Roman" w:hAnsi="Times New Roman" w:cs="Times New Roman"/>
          <w:sz w:val="28"/>
          <w:szCs w:val="28"/>
        </w:rPr>
        <w:t>Нижневартовского района</w:t>
      </w:r>
      <w:r w:rsidR="00A57DAD" w:rsidRPr="002D6879">
        <w:rPr>
          <w:rFonts w:ascii="Times New Roman" w:hAnsi="Times New Roman" w:cs="Times New Roman"/>
          <w:sz w:val="28"/>
          <w:szCs w:val="28"/>
        </w:rPr>
        <w:t xml:space="preserve"> по вопросам, затрагивающим сферу взаимоотношени</w:t>
      </w:r>
      <w:r w:rsidR="00EF6D48" w:rsidRPr="002D6879">
        <w:rPr>
          <w:rFonts w:ascii="Times New Roman" w:hAnsi="Times New Roman" w:cs="Times New Roman"/>
          <w:sz w:val="28"/>
          <w:szCs w:val="28"/>
        </w:rPr>
        <w:t>й с общественными организациями;</w:t>
      </w:r>
    </w:p>
    <w:p w14:paraId="2A64BBED"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в</w:t>
      </w:r>
      <w:r w:rsidR="00A57DAD" w:rsidRPr="002D6879">
        <w:rPr>
          <w:rFonts w:ascii="Times New Roman" w:hAnsi="Times New Roman" w:cs="Times New Roman"/>
          <w:sz w:val="28"/>
          <w:szCs w:val="28"/>
        </w:rPr>
        <w:t xml:space="preserve">овлечение в работу по реализации государственной национальной политики Российской Федерации органов местного самоуправления </w:t>
      </w:r>
      <w:r w:rsidRPr="002D6879">
        <w:rPr>
          <w:rFonts w:ascii="Times New Roman" w:hAnsi="Times New Roman" w:cs="Times New Roman"/>
          <w:sz w:val="28"/>
          <w:szCs w:val="28"/>
        </w:rPr>
        <w:t>Нижневартовского района</w:t>
      </w:r>
      <w:r w:rsidR="00A57DAD" w:rsidRPr="002D6879">
        <w:rPr>
          <w:rFonts w:ascii="Times New Roman" w:hAnsi="Times New Roman" w:cs="Times New Roman"/>
          <w:sz w:val="28"/>
          <w:szCs w:val="28"/>
        </w:rPr>
        <w:t xml:space="preserve">, учреждений, предприятий, организаций независимо от ведомственной принадлежности и организационно-правовых форм собственности, общественных объединений, расположенных на территории </w:t>
      </w:r>
      <w:r w:rsidRPr="002D6879">
        <w:rPr>
          <w:rFonts w:ascii="Times New Roman" w:hAnsi="Times New Roman" w:cs="Times New Roman"/>
          <w:sz w:val="28"/>
          <w:szCs w:val="28"/>
        </w:rPr>
        <w:t>Нижневартовского района</w:t>
      </w:r>
      <w:r w:rsidR="00EF6D48" w:rsidRPr="002D6879">
        <w:rPr>
          <w:rFonts w:ascii="Times New Roman" w:hAnsi="Times New Roman" w:cs="Times New Roman"/>
          <w:sz w:val="28"/>
          <w:szCs w:val="28"/>
        </w:rPr>
        <w:t>;</w:t>
      </w:r>
    </w:p>
    <w:p w14:paraId="758A4969"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о</w:t>
      </w:r>
      <w:r w:rsidR="00A57DAD" w:rsidRPr="002D6879">
        <w:rPr>
          <w:rFonts w:ascii="Times New Roman" w:hAnsi="Times New Roman" w:cs="Times New Roman"/>
          <w:sz w:val="28"/>
          <w:szCs w:val="28"/>
        </w:rPr>
        <w:t>рганизация мониторинга политических, социально-экономических и иных процессов, оказывающих влияние на ситуацию в области государственной национально</w:t>
      </w:r>
      <w:r w:rsidR="00EF6D48" w:rsidRPr="002D6879">
        <w:rPr>
          <w:rFonts w:ascii="Times New Roman" w:hAnsi="Times New Roman" w:cs="Times New Roman"/>
          <w:sz w:val="28"/>
          <w:szCs w:val="28"/>
        </w:rPr>
        <w:t>й политики Российской Федерации;</w:t>
      </w:r>
    </w:p>
    <w:p w14:paraId="552F4AF0"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в</w:t>
      </w:r>
      <w:r w:rsidR="00A57DAD" w:rsidRPr="002D6879">
        <w:rPr>
          <w:rFonts w:ascii="Times New Roman" w:hAnsi="Times New Roman" w:cs="Times New Roman"/>
          <w:sz w:val="28"/>
          <w:szCs w:val="28"/>
        </w:rPr>
        <w:t xml:space="preserve">овлечения населения </w:t>
      </w:r>
      <w:r w:rsidRPr="002D6879">
        <w:rPr>
          <w:rFonts w:ascii="Times New Roman" w:hAnsi="Times New Roman" w:cs="Times New Roman"/>
          <w:sz w:val="28"/>
          <w:szCs w:val="28"/>
        </w:rPr>
        <w:t>Нижневартовского района</w:t>
      </w:r>
      <w:r w:rsidR="00A57DAD" w:rsidRPr="002D6879">
        <w:rPr>
          <w:rFonts w:ascii="Times New Roman" w:hAnsi="Times New Roman" w:cs="Times New Roman"/>
          <w:sz w:val="28"/>
          <w:szCs w:val="28"/>
        </w:rPr>
        <w:t xml:space="preserve"> в процессы принятия реш</w:t>
      </w:r>
      <w:r w:rsidR="00EF6D48" w:rsidRPr="002D6879">
        <w:rPr>
          <w:rFonts w:ascii="Times New Roman" w:hAnsi="Times New Roman" w:cs="Times New Roman"/>
          <w:sz w:val="28"/>
          <w:szCs w:val="28"/>
        </w:rPr>
        <w:t>ений через инициативные проекты;</w:t>
      </w:r>
    </w:p>
    <w:p w14:paraId="125AB487"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п</w:t>
      </w:r>
      <w:r w:rsidR="00A57DAD" w:rsidRPr="002D6879">
        <w:rPr>
          <w:rFonts w:ascii="Times New Roman" w:hAnsi="Times New Roman" w:cs="Times New Roman"/>
          <w:sz w:val="28"/>
          <w:szCs w:val="28"/>
        </w:rPr>
        <w:t>оддержка и развитие социально значимых общественных инициатив в области инициативного бюджетирования, СОНКО, ТОС, добровольче</w:t>
      </w:r>
      <w:r w:rsidR="00EF6D48" w:rsidRPr="002D6879">
        <w:rPr>
          <w:rFonts w:ascii="Times New Roman" w:hAnsi="Times New Roman" w:cs="Times New Roman"/>
          <w:sz w:val="28"/>
          <w:szCs w:val="28"/>
        </w:rPr>
        <w:t>ских (волонтерских) объединений;</w:t>
      </w:r>
    </w:p>
    <w:p w14:paraId="3CCC62A1"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с</w:t>
      </w:r>
      <w:r w:rsidR="00A57DAD" w:rsidRPr="002D6879">
        <w:rPr>
          <w:rFonts w:ascii="Times New Roman" w:hAnsi="Times New Roman" w:cs="Times New Roman"/>
          <w:sz w:val="28"/>
          <w:szCs w:val="28"/>
        </w:rPr>
        <w:t>одействие расширению применения наиболее эффективных социальных услуг, предоставляемых социально ориентированными некоммерческими организациями в социальн</w:t>
      </w:r>
      <w:r w:rsidR="00EF6D48" w:rsidRPr="002D6879">
        <w:rPr>
          <w:rFonts w:ascii="Times New Roman" w:hAnsi="Times New Roman" w:cs="Times New Roman"/>
          <w:sz w:val="28"/>
          <w:szCs w:val="28"/>
        </w:rPr>
        <w:t>ой сфере;</w:t>
      </w:r>
    </w:p>
    <w:p w14:paraId="07F08E30" w14:textId="77777777" w:rsidR="00A57DAD" w:rsidRPr="002D6879" w:rsidRDefault="00CB1E1E"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р</w:t>
      </w:r>
      <w:r w:rsidR="00A57DAD" w:rsidRPr="002D6879">
        <w:rPr>
          <w:rFonts w:ascii="Times New Roman" w:hAnsi="Times New Roman" w:cs="Times New Roman"/>
          <w:sz w:val="28"/>
          <w:szCs w:val="28"/>
        </w:rPr>
        <w:t xml:space="preserve">азработка мер, направленных на просвещение и информирование жителей </w:t>
      </w:r>
      <w:r w:rsidR="00EF6D48" w:rsidRPr="002D6879">
        <w:rPr>
          <w:rFonts w:ascii="Times New Roman" w:hAnsi="Times New Roman" w:cs="Times New Roman"/>
          <w:sz w:val="28"/>
          <w:szCs w:val="28"/>
        </w:rPr>
        <w:t>района</w:t>
      </w:r>
      <w:r w:rsidR="00A57DAD" w:rsidRPr="002D6879">
        <w:rPr>
          <w:rFonts w:ascii="Times New Roman" w:hAnsi="Times New Roman" w:cs="Times New Roman"/>
          <w:sz w:val="28"/>
          <w:szCs w:val="28"/>
        </w:rPr>
        <w:t xml:space="preserve"> о деятельности общественных организаций, СОНКО, ТОС, добровольческих (волонтерских) объединений, повышение открытости деятельности органов местного самоуправления </w:t>
      </w:r>
      <w:r w:rsidRPr="002D6879">
        <w:rPr>
          <w:rFonts w:ascii="Times New Roman" w:hAnsi="Times New Roman" w:cs="Times New Roman"/>
          <w:sz w:val="28"/>
          <w:szCs w:val="28"/>
        </w:rPr>
        <w:t>Нижневартовского района</w:t>
      </w:r>
      <w:r w:rsidR="00EF6D48" w:rsidRPr="002D6879">
        <w:rPr>
          <w:rFonts w:ascii="Times New Roman" w:hAnsi="Times New Roman" w:cs="Times New Roman"/>
          <w:sz w:val="28"/>
          <w:szCs w:val="28"/>
        </w:rPr>
        <w:t>.</w:t>
      </w:r>
    </w:p>
    <w:p w14:paraId="328B76CB" w14:textId="77777777" w:rsidR="00CB1E1E" w:rsidRPr="002D6879" w:rsidRDefault="00CB1E1E" w:rsidP="001E648D">
      <w:pPr>
        <w:pStyle w:val="ConsPlusNormal"/>
        <w:rPr>
          <w:rFonts w:ascii="Times New Roman" w:hAnsi="Times New Roman" w:cs="Times New Roman"/>
          <w:sz w:val="28"/>
          <w:szCs w:val="28"/>
        </w:rPr>
      </w:pPr>
    </w:p>
    <w:p w14:paraId="2B591BCB" w14:textId="77777777" w:rsidR="002D0600" w:rsidRPr="002D6879" w:rsidRDefault="002D0600" w:rsidP="001E648D">
      <w:pPr>
        <w:pStyle w:val="ConsPlusTitle"/>
        <w:jc w:val="center"/>
        <w:outlineLvl w:val="1"/>
        <w:rPr>
          <w:rFonts w:ascii="Times New Roman" w:hAnsi="Times New Roman" w:cs="Times New Roman"/>
          <w:sz w:val="28"/>
          <w:szCs w:val="28"/>
        </w:rPr>
      </w:pPr>
      <w:r w:rsidRPr="002D6879">
        <w:rPr>
          <w:rFonts w:ascii="Times New Roman" w:hAnsi="Times New Roman" w:cs="Times New Roman"/>
          <w:sz w:val="28"/>
          <w:szCs w:val="28"/>
        </w:rPr>
        <w:t xml:space="preserve">III. Права </w:t>
      </w:r>
      <w:r w:rsidR="00EF6D48" w:rsidRPr="002D6879">
        <w:rPr>
          <w:rFonts w:ascii="Times New Roman" w:hAnsi="Times New Roman" w:cs="Times New Roman"/>
          <w:sz w:val="28"/>
          <w:szCs w:val="28"/>
        </w:rPr>
        <w:t xml:space="preserve">и обязанности </w:t>
      </w:r>
      <w:r w:rsidRPr="002D6879">
        <w:rPr>
          <w:rFonts w:ascii="Times New Roman" w:hAnsi="Times New Roman" w:cs="Times New Roman"/>
          <w:sz w:val="28"/>
          <w:szCs w:val="28"/>
        </w:rPr>
        <w:t>Общественного совета</w:t>
      </w:r>
    </w:p>
    <w:p w14:paraId="148C109E" w14:textId="77777777" w:rsidR="002D0600" w:rsidRPr="002D6879" w:rsidRDefault="002D0600" w:rsidP="001E648D">
      <w:pPr>
        <w:pStyle w:val="ConsPlusTitle"/>
        <w:jc w:val="center"/>
        <w:outlineLvl w:val="1"/>
        <w:rPr>
          <w:rFonts w:ascii="Times New Roman" w:hAnsi="Times New Roman" w:cs="Times New Roman"/>
          <w:sz w:val="28"/>
          <w:szCs w:val="28"/>
        </w:rPr>
      </w:pPr>
    </w:p>
    <w:p w14:paraId="5C663704" w14:textId="77777777" w:rsidR="00EF6D48" w:rsidRPr="002D6879" w:rsidRDefault="0068719C" w:rsidP="00EF6D48">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3.1. </w:t>
      </w:r>
      <w:r w:rsidR="002D0600" w:rsidRPr="002D6879">
        <w:rPr>
          <w:rFonts w:ascii="Times New Roman" w:hAnsi="Times New Roman" w:cs="Times New Roman"/>
          <w:sz w:val="28"/>
          <w:szCs w:val="28"/>
        </w:rPr>
        <w:t xml:space="preserve">Общественный </w:t>
      </w:r>
      <w:r w:rsidR="00EF6D48" w:rsidRPr="002D6879">
        <w:rPr>
          <w:rFonts w:ascii="Times New Roman" w:hAnsi="Times New Roman" w:cs="Times New Roman"/>
          <w:sz w:val="28"/>
          <w:szCs w:val="28"/>
        </w:rPr>
        <w:t>совет в соответствии с возложенными на него задачами имеет право:</w:t>
      </w:r>
    </w:p>
    <w:p w14:paraId="58598871" w14:textId="77777777" w:rsidR="00841025" w:rsidRPr="002D6879" w:rsidRDefault="00841025"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принимать решения по направлениям своей деятельности;</w:t>
      </w:r>
    </w:p>
    <w:p w14:paraId="7DD437C8" w14:textId="77777777" w:rsidR="00841025"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о</w:t>
      </w:r>
      <w:r w:rsidR="00CB1E1E" w:rsidRPr="002D6879">
        <w:rPr>
          <w:rFonts w:ascii="Times New Roman" w:hAnsi="Times New Roman" w:cs="Times New Roman"/>
          <w:sz w:val="28"/>
          <w:szCs w:val="28"/>
        </w:rPr>
        <w:t xml:space="preserve">пределяет (конкретизирует) с учетом складывающейся криминогенной социально-экономической ситуации, особенностей </w:t>
      </w:r>
      <w:r w:rsidRPr="002D6879">
        <w:rPr>
          <w:rFonts w:ascii="Times New Roman" w:hAnsi="Times New Roman" w:cs="Times New Roman"/>
          <w:sz w:val="28"/>
          <w:szCs w:val="28"/>
        </w:rPr>
        <w:t>Нижневартовского района и</w:t>
      </w:r>
      <w:r w:rsidR="00CB1E1E" w:rsidRPr="002D6879">
        <w:rPr>
          <w:rFonts w:ascii="Times New Roman" w:hAnsi="Times New Roman" w:cs="Times New Roman"/>
          <w:sz w:val="28"/>
          <w:szCs w:val="28"/>
        </w:rPr>
        <w:t xml:space="preserve"> других обстоятельств, приоритетные направления, цели и задачи в сфере государственной национальной политики Российской Федерации, поддержки и развитии общественных инициатив на территории </w:t>
      </w:r>
      <w:r w:rsidRPr="002D6879">
        <w:rPr>
          <w:rFonts w:ascii="Times New Roman" w:hAnsi="Times New Roman" w:cs="Times New Roman"/>
          <w:sz w:val="28"/>
          <w:szCs w:val="28"/>
        </w:rPr>
        <w:t>Нижневартовского района;</w:t>
      </w:r>
    </w:p>
    <w:p w14:paraId="516CE09A" w14:textId="77777777" w:rsidR="00CB1E1E"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о</w:t>
      </w:r>
      <w:r w:rsidR="00CB1E1E" w:rsidRPr="002D6879">
        <w:rPr>
          <w:rFonts w:ascii="Times New Roman" w:hAnsi="Times New Roman" w:cs="Times New Roman"/>
          <w:sz w:val="28"/>
          <w:szCs w:val="28"/>
        </w:rPr>
        <w:t xml:space="preserve">существляет планирование деятельности в сфере государственной национальной политики Российской Федерации, поддержки и развитии общественных инициатив на территории </w:t>
      </w:r>
      <w:r w:rsidRPr="002D6879">
        <w:rPr>
          <w:rFonts w:ascii="Times New Roman" w:hAnsi="Times New Roman" w:cs="Times New Roman"/>
          <w:sz w:val="28"/>
          <w:szCs w:val="28"/>
        </w:rPr>
        <w:t>Нижневартовского района;</w:t>
      </w:r>
    </w:p>
    <w:p w14:paraId="58F151FB" w14:textId="77777777" w:rsidR="00CB1E1E"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и</w:t>
      </w:r>
      <w:r w:rsidR="00CB1E1E" w:rsidRPr="002D6879">
        <w:rPr>
          <w:rFonts w:ascii="Times New Roman" w:hAnsi="Times New Roman" w:cs="Times New Roman"/>
          <w:sz w:val="28"/>
          <w:szCs w:val="28"/>
        </w:rPr>
        <w:t>зучает и анализирует процессы, происходящие в межнациональной и межконфессиональной, социально-экономической сферах и вырабатывает рекомендации и</w:t>
      </w:r>
      <w:r w:rsidRPr="002D6879">
        <w:rPr>
          <w:rFonts w:ascii="Times New Roman" w:hAnsi="Times New Roman" w:cs="Times New Roman"/>
          <w:sz w:val="28"/>
          <w:szCs w:val="28"/>
        </w:rPr>
        <w:t xml:space="preserve"> предложения по их стабилизации;</w:t>
      </w:r>
    </w:p>
    <w:p w14:paraId="3CE2E273" w14:textId="77777777" w:rsidR="00CB1E1E"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о</w:t>
      </w:r>
      <w:r w:rsidR="00CB1E1E" w:rsidRPr="002D6879">
        <w:rPr>
          <w:rFonts w:ascii="Times New Roman" w:hAnsi="Times New Roman" w:cs="Times New Roman"/>
          <w:sz w:val="28"/>
          <w:szCs w:val="28"/>
        </w:rPr>
        <w:t xml:space="preserve">существляет подготовку предложений и рекомендаций по вопросам взаимодействия органов местного самоуправления </w:t>
      </w:r>
      <w:r w:rsidRPr="002D6879">
        <w:rPr>
          <w:rFonts w:ascii="Times New Roman" w:hAnsi="Times New Roman" w:cs="Times New Roman"/>
          <w:sz w:val="28"/>
          <w:szCs w:val="28"/>
        </w:rPr>
        <w:t>Нижневартовского района</w:t>
      </w:r>
      <w:r w:rsidR="00CB1E1E" w:rsidRPr="002D6879">
        <w:rPr>
          <w:rFonts w:ascii="Times New Roman" w:hAnsi="Times New Roman" w:cs="Times New Roman"/>
          <w:sz w:val="28"/>
          <w:szCs w:val="28"/>
        </w:rPr>
        <w:t xml:space="preserve"> с общественными организациями, требующим принят</w:t>
      </w:r>
      <w:r w:rsidRPr="002D6879">
        <w:rPr>
          <w:rFonts w:ascii="Times New Roman" w:hAnsi="Times New Roman" w:cs="Times New Roman"/>
          <w:sz w:val="28"/>
          <w:szCs w:val="28"/>
        </w:rPr>
        <w:t>ия муниципальных правовых актов;</w:t>
      </w:r>
    </w:p>
    <w:p w14:paraId="67162E91" w14:textId="77777777" w:rsidR="00CB1E1E"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о</w:t>
      </w:r>
      <w:r w:rsidR="00CB1E1E" w:rsidRPr="002D6879">
        <w:rPr>
          <w:rFonts w:ascii="Times New Roman" w:hAnsi="Times New Roman" w:cs="Times New Roman"/>
          <w:sz w:val="28"/>
          <w:szCs w:val="28"/>
        </w:rPr>
        <w:t xml:space="preserve">казывает содействие органам местного самоуправления </w:t>
      </w:r>
      <w:r w:rsidRPr="002D6879">
        <w:rPr>
          <w:rFonts w:ascii="Times New Roman" w:hAnsi="Times New Roman" w:cs="Times New Roman"/>
          <w:sz w:val="28"/>
          <w:szCs w:val="28"/>
        </w:rPr>
        <w:t xml:space="preserve">Нижневартовского </w:t>
      </w:r>
      <w:r w:rsidRPr="002D6879">
        <w:rPr>
          <w:rFonts w:ascii="Times New Roman" w:hAnsi="Times New Roman" w:cs="Times New Roman"/>
          <w:sz w:val="28"/>
          <w:szCs w:val="28"/>
        </w:rPr>
        <w:lastRenderedPageBreak/>
        <w:t>района</w:t>
      </w:r>
      <w:r w:rsidR="00CB1E1E" w:rsidRPr="002D6879">
        <w:rPr>
          <w:rFonts w:ascii="Times New Roman" w:hAnsi="Times New Roman" w:cs="Times New Roman"/>
          <w:sz w:val="28"/>
          <w:szCs w:val="28"/>
        </w:rPr>
        <w:t xml:space="preserve"> в реализации мероприятий государственной национальной политики Российской Федерации, профилактики экстремизма, поддержке и </w:t>
      </w:r>
      <w:r w:rsidRPr="002D6879">
        <w:rPr>
          <w:rFonts w:ascii="Times New Roman" w:hAnsi="Times New Roman" w:cs="Times New Roman"/>
          <w:sz w:val="28"/>
          <w:szCs w:val="28"/>
        </w:rPr>
        <w:t>развитии общественных инициатив;</w:t>
      </w:r>
    </w:p>
    <w:p w14:paraId="590553E1" w14:textId="77777777" w:rsidR="00CB1E1E"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с</w:t>
      </w:r>
      <w:r w:rsidR="00CB1E1E" w:rsidRPr="002D6879">
        <w:rPr>
          <w:rFonts w:ascii="Times New Roman" w:hAnsi="Times New Roman" w:cs="Times New Roman"/>
          <w:sz w:val="28"/>
          <w:szCs w:val="28"/>
        </w:rPr>
        <w:t xml:space="preserve">одействует созданию открытого информационного пространства для взаимодействия органов местного самоуправления </w:t>
      </w:r>
      <w:r w:rsidRPr="002D6879">
        <w:rPr>
          <w:rFonts w:ascii="Times New Roman" w:hAnsi="Times New Roman" w:cs="Times New Roman"/>
          <w:sz w:val="28"/>
          <w:szCs w:val="28"/>
        </w:rPr>
        <w:t>Нижневартовского района</w:t>
      </w:r>
      <w:r w:rsidR="00CB1E1E" w:rsidRPr="002D6879">
        <w:rPr>
          <w:rFonts w:ascii="Times New Roman" w:hAnsi="Times New Roman" w:cs="Times New Roman"/>
          <w:sz w:val="28"/>
          <w:szCs w:val="28"/>
        </w:rPr>
        <w:t xml:space="preserve"> с общественными организациями </w:t>
      </w:r>
      <w:r w:rsidRPr="002D6879">
        <w:rPr>
          <w:rFonts w:ascii="Times New Roman" w:hAnsi="Times New Roman" w:cs="Times New Roman"/>
          <w:sz w:val="28"/>
          <w:szCs w:val="28"/>
        </w:rPr>
        <w:t>Нижневартовского района</w:t>
      </w:r>
      <w:r w:rsidR="00CB1E1E" w:rsidRPr="002D6879">
        <w:rPr>
          <w:rFonts w:ascii="Times New Roman" w:hAnsi="Times New Roman" w:cs="Times New Roman"/>
          <w:sz w:val="28"/>
          <w:szCs w:val="28"/>
        </w:rPr>
        <w:t>.</w:t>
      </w:r>
    </w:p>
    <w:p w14:paraId="3C6FCB76" w14:textId="77777777" w:rsidR="00CB1E1E" w:rsidRPr="002D6879" w:rsidRDefault="00841025"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с</w:t>
      </w:r>
      <w:r w:rsidR="00CB1E1E" w:rsidRPr="002D6879">
        <w:rPr>
          <w:rFonts w:ascii="Times New Roman" w:hAnsi="Times New Roman" w:cs="Times New Roman"/>
          <w:sz w:val="28"/>
          <w:szCs w:val="28"/>
        </w:rPr>
        <w:t xml:space="preserve">одействует организации мероприятий (конференций, семинаров, совещаний, круглых столов, консультаций и других), направленных на развитие и укрепление общественных организаций </w:t>
      </w:r>
      <w:r w:rsidRPr="002D6879">
        <w:rPr>
          <w:rFonts w:ascii="Times New Roman" w:hAnsi="Times New Roman" w:cs="Times New Roman"/>
          <w:sz w:val="28"/>
          <w:szCs w:val="28"/>
        </w:rPr>
        <w:t>Нижневартовского района</w:t>
      </w:r>
      <w:r w:rsidR="00CB1E1E" w:rsidRPr="002D6879">
        <w:rPr>
          <w:rFonts w:ascii="Times New Roman" w:hAnsi="Times New Roman" w:cs="Times New Roman"/>
          <w:sz w:val="28"/>
          <w:szCs w:val="28"/>
        </w:rPr>
        <w:t>.</w:t>
      </w:r>
    </w:p>
    <w:p w14:paraId="27DD36D9" w14:textId="77777777" w:rsidR="002D0600" w:rsidRPr="002D6879" w:rsidRDefault="002D0600"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приглашать на свои заседания представителей Общественной палаты, общественных объединений и иных негосударственных некоммерческих организаций при обсуждении вопросов, решение которых входит в их компетенцию, представителей органов местн</w:t>
      </w:r>
      <w:r w:rsidR="00653679" w:rsidRPr="002D6879">
        <w:rPr>
          <w:rFonts w:ascii="Times New Roman" w:hAnsi="Times New Roman" w:cs="Times New Roman"/>
          <w:sz w:val="28"/>
          <w:szCs w:val="28"/>
        </w:rPr>
        <w:t>ого самоуправления муниципального образования</w:t>
      </w:r>
      <w:r w:rsidRPr="002D6879">
        <w:rPr>
          <w:rFonts w:ascii="Times New Roman" w:hAnsi="Times New Roman" w:cs="Times New Roman"/>
          <w:sz w:val="28"/>
          <w:szCs w:val="28"/>
        </w:rPr>
        <w:t xml:space="preserve"> в соответствии с тематикой рассматриваемых вопросов;</w:t>
      </w:r>
    </w:p>
    <w:p w14:paraId="6C8DF986" w14:textId="77777777" w:rsidR="00653679" w:rsidRPr="002D6879" w:rsidRDefault="002D0600"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привлекать к работе Общественного совета в качестве экспертов граждан, имеющих место жительства </w:t>
      </w:r>
      <w:r w:rsidR="00653679" w:rsidRPr="002D6879">
        <w:rPr>
          <w:rFonts w:ascii="Times New Roman" w:hAnsi="Times New Roman" w:cs="Times New Roman"/>
          <w:sz w:val="28"/>
          <w:szCs w:val="28"/>
        </w:rPr>
        <w:t>на территории Нижневартовского района</w:t>
      </w:r>
      <w:r w:rsidRPr="002D6879">
        <w:rPr>
          <w:rFonts w:ascii="Times New Roman" w:hAnsi="Times New Roman" w:cs="Times New Roman"/>
          <w:sz w:val="28"/>
          <w:szCs w:val="28"/>
        </w:rPr>
        <w:t>, представителей общественных объединений и иных негосударствен</w:t>
      </w:r>
      <w:r w:rsidR="00653679" w:rsidRPr="002D6879">
        <w:rPr>
          <w:rFonts w:ascii="Times New Roman" w:hAnsi="Times New Roman" w:cs="Times New Roman"/>
          <w:sz w:val="28"/>
          <w:szCs w:val="28"/>
        </w:rPr>
        <w:t>ных некоммерческих организаций;</w:t>
      </w:r>
    </w:p>
    <w:p w14:paraId="1DAA6997" w14:textId="77777777" w:rsidR="00653679" w:rsidRPr="002D6879" w:rsidRDefault="00653679"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проводить изучение работы по государственной национальной политике Российской Федерации, проводимо</w:t>
      </w:r>
      <w:r w:rsidR="001A5A1D" w:rsidRPr="002D6879">
        <w:rPr>
          <w:rFonts w:ascii="Times New Roman" w:hAnsi="Times New Roman" w:cs="Times New Roman"/>
          <w:sz w:val="28"/>
          <w:szCs w:val="28"/>
        </w:rPr>
        <w:t>й в муниципальных организациях</w:t>
      </w:r>
      <w:r w:rsidRPr="002D6879">
        <w:rPr>
          <w:rFonts w:ascii="Times New Roman" w:hAnsi="Times New Roman" w:cs="Times New Roman"/>
          <w:sz w:val="28"/>
          <w:szCs w:val="28"/>
        </w:rPr>
        <w:t xml:space="preserve">, подразделениях территориальных органов федеральных органов исполнительной власти (по согласованию), с последующей подготовкой рекомендаций по улучшению работы по гармонизации межнациональных (межконфессиональных) отношений, с последующим рассмотрением результатов на заседаниях </w:t>
      </w:r>
      <w:r w:rsidR="00F77122" w:rsidRPr="002D6879">
        <w:rPr>
          <w:rFonts w:ascii="Times New Roman" w:hAnsi="Times New Roman" w:cs="Times New Roman"/>
          <w:sz w:val="28"/>
          <w:szCs w:val="28"/>
        </w:rPr>
        <w:t>Общественном совете;</w:t>
      </w:r>
    </w:p>
    <w:p w14:paraId="2DA18C84" w14:textId="77777777" w:rsidR="00653679" w:rsidRPr="002D6879" w:rsidRDefault="00B63EFE"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п</w:t>
      </w:r>
      <w:r w:rsidR="00653679" w:rsidRPr="002D6879">
        <w:rPr>
          <w:rFonts w:ascii="Times New Roman" w:hAnsi="Times New Roman" w:cs="Times New Roman"/>
          <w:sz w:val="28"/>
          <w:szCs w:val="28"/>
        </w:rPr>
        <w:t xml:space="preserve">редставлять главе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xml:space="preserve"> и в Думу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информацию о состоянии реализации государственной национальной политики Российской Федерации, вносить предложени</w:t>
      </w:r>
      <w:r w:rsidR="00F77122" w:rsidRPr="002D6879">
        <w:rPr>
          <w:rFonts w:ascii="Times New Roman" w:hAnsi="Times New Roman" w:cs="Times New Roman"/>
          <w:sz w:val="28"/>
          <w:szCs w:val="28"/>
        </w:rPr>
        <w:t>я по повышению ее эффективности;</w:t>
      </w:r>
    </w:p>
    <w:p w14:paraId="29986272" w14:textId="77777777" w:rsidR="00653679" w:rsidRPr="002D6879" w:rsidRDefault="00B63EFE"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з</w:t>
      </w:r>
      <w:r w:rsidR="00653679" w:rsidRPr="002D6879">
        <w:rPr>
          <w:rFonts w:ascii="Times New Roman" w:hAnsi="Times New Roman" w:cs="Times New Roman"/>
          <w:sz w:val="28"/>
          <w:szCs w:val="28"/>
        </w:rPr>
        <w:t xml:space="preserve">аслушивать на заседании </w:t>
      </w:r>
      <w:r w:rsidRPr="002D6879">
        <w:rPr>
          <w:rFonts w:ascii="Times New Roman" w:hAnsi="Times New Roman" w:cs="Times New Roman"/>
          <w:sz w:val="28"/>
          <w:szCs w:val="28"/>
        </w:rPr>
        <w:t>Общественного совета</w:t>
      </w:r>
      <w:r w:rsidR="00653679" w:rsidRPr="002D6879">
        <w:rPr>
          <w:rFonts w:ascii="Times New Roman" w:hAnsi="Times New Roman" w:cs="Times New Roman"/>
          <w:sz w:val="28"/>
          <w:szCs w:val="28"/>
        </w:rPr>
        <w:t xml:space="preserve"> отчеты, информации членов </w:t>
      </w:r>
      <w:r w:rsidR="00F77122" w:rsidRPr="002D6879">
        <w:rPr>
          <w:rFonts w:ascii="Times New Roman" w:hAnsi="Times New Roman" w:cs="Times New Roman"/>
          <w:sz w:val="28"/>
          <w:szCs w:val="28"/>
        </w:rPr>
        <w:t>Общественного</w:t>
      </w:r>
      <w:r w:rsidR="00653679" w:rsidRPr="002D6879">
        <w:rPr>
          <w:rFonts w:ascii="Times New Roman" w:hAnsi="Times New Roman" w:cs="Times New Roman"/>
          <w:sz w:val="28"/>
          <w:szCs w:val="28"/>
        </w:rPr>
        <w:t xml:space="preserve"> совета, представителей органов местного самоуправления </w:t>
      </w:r>
      <w:r w:rsidR="00F77122"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территориальных органов исполнительной власти Ханты-Мансийского автономного округа - Югры (по согласованию), подразделений территориальных органов федеральных органов исполнительной власти (по согласованию), учреждений, предприятий, организаций независимо от ведомственной принадлежности и организационно-правовых форм (по согласованию), общественны</w:t>
      </w:r>
      <w:r w:rsidR="00F77122" w:rsidRPr="002D6879">
        <w:rPr>
          <w:rFonts w:ascii="Times New Roman" w:hAnsi="Times New Roman" w:cs="Times New Roman"/>
          <w:sz w:val="28"/>
          <w:szCs w:val="28"/>
        </w:rPr>
        <w:t>х организаций (по согласованию);</w:t>
      </w:r>
    </w:p>
    <w:p w14:paraId="5605759F"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о</w:t>
      </w:r>
      <w:r w:rsidR="00653679" w:rsidRPr="002D6879">
        <w:rPr>
          <w:rFonts w:ascii="Times New Roman" w:hAnsi="Times New Roman" w:cs="Times New Roman"/>
          <w:sz w:val="28"/>
          <w:szCs w:val="28"/>
        </w:rPr>
        <w:t xml:space="preserve">беспечивать межведомственное взаимодействие структурных подразделений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подразделений территориальных органов федеральных органов исполнительной власти (по согласованию) по:</w:t>
      </w:r>
    </w:p>
    <w:p w14:paraId="2A7E362C"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р</w:t>
      </w:r>
      <w:r w:rsidR="00653679" w:rsidRPr="002D6879">
        <w:rPr>
          <w:rFonts w:ascii="Times New Roman" w:hAnsi="Times New Roman" w:cs="Times New Roman"/>
          <w:sz w:val="28"/>
          <w:szCs w:val="28"/>
        </w:rPr>
        <w:t xml:space="preserve">азработке мер по реализации государственной национальной политики, поддержке и развитию общественных инициатив на территории </w:t>
      </w:r>
      <w:r w:rsidRPr="002D6879">
        <w:rPr>
          <w:rFonts w:ascii="Times New Roman" w:hAnsi="Times New Roman" w:cs="Times New Roman"/>
          <w:sz w:val="28"/>
          <w:szCs w:val="28"/>
        </w:rPr>
        <w:t>Нижневартовского района;</w:t>
      </w:r>
    </w:p>
    <w:p w14:paraId="46F0EE8E"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о</w:t>
      </w:r>
      <w:r w:rsidR="00653679" w:rsidRPr="002D6879">
        <w:rPr>
          <w:rFonts w:ascii="Times New Roman" w:hAnsi="Times New Roman" w:cs="Times New Roman"/>
          <w:sz w:val="28"/>
          <w:szCs w:val="28"/>
        </w:rPr>
        <w:t xml:space="preserve">бсуждению проектов нормативных правовых актов в сфере государственной национальной политики Российской Федерации, гармонизации межнациональных (межконфессиональных) отношений, поддержке и </w:t>
      </w:r>
      <w:r w:rsidRPr="002D6879">
        <w:rPr>
          <w:rFonts w:ascii="Times New Roman" w:hAnsi="Times New Roman" w:cs="Times New Roman"/>
          <w:sz w:val="28"/>
          <w:szCs w:val="28"/>
        </w:rPr>
        <w:t>развитию общественных инициатив;</w:t>
      </w:r>
    </w:p>
    <w:p w14:paraId="23FC9CBF"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у</w:t>
      </w:r>
      <w:r w:rsidR="00653679" w:rsidRPr="002D6879">
        <w:rPr>
          <w:rFonts w:ascii="Times New Roman" w:hAnsi="Times New Roman" w:cs="Times New Roman"/>
          <w:sz w:val="28"/>
          <w:szCs w:val="28"/>
        </w:rPr>
        <w:t xml:space="preserve">креплению взаимодействия с населением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xml:space="preserve"> и средствами массовой инфор</w:t>
      </w:r>
      <w:r w:rsidRPr="002D6879">
        <w:rPr>
          <w:rFonts w:ascii="Times New Roman" w:hAnsi="Times New Roman" w:cs="Times New Roman"/>
          <w:sz w:val="28"/>
          <w:szCs w:val="28"/>
        </w:rPr>
        <w:t>мации.</w:t>
      </w:r>
    </w:p>
    <w:p w14:paraId="2D161917"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lastRenderedPageBreak/>
        <w:t>з</w:t>
      </w:r>
      <w:r w:rsidR="00653679" w:rsidRPr="002D6879">
        <w:rPr>
          <w:rFonts w:ascii="Times New Roman" w:hAnsi="Times New Roman" w:cs="Times New Roman"/>
          <w:sz w:val="28"/>
          <w:szCs w:val="28"/>
        </w:rPr>
        <w:t xml:space="preserve">апрашивать в пределах своей компетенции от должностных лиц органов местного самоуправления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подразделений территориальных органов федеральных органов исполнительной власти (по согласованию), учреждений, предприятий, организаций независимо от ведомственной принадлежности и организационно-правовых форм (по согласованию), городских общественных национальных и религиозных объединений, национально-культурных автономий (по согласованию) необходимую для ее деятельности информацию, документы и материалы по вопросам, относящимся к комп</w:t>
      </w:r>
      <w:r w:rsidRPr="002D6879">
        <w:rPr>
          <w:rFonts w:ascii="Times New Roman" w:hAnsi="Times New Roman" w:cs="Times New Roman"/>
          <w:sz w:val="28"/>
          <w:szCs w:val="28"/>
        </w:rPr>
        <w:t>етенции Координационного совета;</w:t>
      </w:r>
    </w:p>
    <w:p w14:paraId="43CD48B1"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н</w:t>
      </w:r>
      <w:r w:rsidR="00653679" w:rsidRPr="002D6879">
        <w:rPr>
          <w:rFonts w:ascii="Times New Roman" w:hAnsi="Times New Roman" w:cs="Times New Roman"/>
          <w:sz w:val="28"/>
          <w:szCs w:val="28"/>
        </w:rPr>
        <w:t xml:space="preserve">аправлять своих представителей для участия в заседаниях и совещаниях органов исполнительной власти Ханты-Мансийского автономного округа - Югры, по вопросам, отнесенным к компетенции </w:t>
      </w:r>
      <w:r w:rsidRPr="002D6879">
        <w:rPr>
          <w:rFonts w:ascii="Times New Roman" w:hAnsi="Times New Roman" w:cs="Times New Roman"/>
          <w:sz w:val="28"/>
          <w:szCs w:val="28"/>
        </w:rPr>
        <w:t>Общественного совета;</w:t>
      </w:r>
    </w:p>
    <w:p w14:paraId="356A9720"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р</w:t>
      </w:r>
      <w:r w:rsidR="001A5A1D" w:rsidRPr="002D6879">
        <w:rPr>
          <w:rFonts w:ascii="Times New Roman" w:hAnsi="Times New Roman" w:cs="Times New Roman"/>
          <w:sz w:val="28"/>
          <w:szCs w:val="28"/>
        </w:rPr>
        <w:t>ассматривать проект муниципальных программ</w:t>
      </w:r>
      <w:r w:rsidR="00653679" w:rsidRPr="002D6879">
        <w:rPr>
          <w:rFonts w:ascii="Times New Roman" w:hAnsi="Times New Roman" w:cs="Times New Roman"/>
          <w:sz w:val="28"/>
          <w:szCs w:val="28"/>
        </w:rPr>
        <w:t xml:space="preserve"> по реализации мероприятий государственной национальной политики Российской Федерации, профилактике экстремизма, поддержке и развитию общественных инициатив в </w:t>
      </w:r>
      <w:r w:rsidRPr="002D6879">
        <w:rPr>
          <w:rFonts w:ascii="Times New Roman" w:hAnsi="Times New Roman" w:cs="Times New Roman"/>
          <w:sz w:val="28"/>
          <w:szCs w:val="28"/>
        </w:rPr>
        <w:t>Нижневартовского района;</w:t>
      </w:r>
    </w:p>
    <w:p w14:paraId="553484E2"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п</w:t>
      </w:r>
      <w:r w:rsidR="00653679" w:rsidRPr="002D6879">
        <w:rPr>
          <w:rFonts w:ascii="Times New Roman" w:hAnsi="Times New Roman" w:cs="Times New Roman"/>
          <w:sz w:val="28"/>
          <w:szCs w:val="28"/>
        </w:rPr>
        <w:t xml:space="preserve">ринимать необходимые организационные меры по повышению качественного уровня </w:t>
      </w:r>
      <w:r w:rsidRPr="002D6879">
        <w:rPr>
          <w:rFonts w:ascii="Times New Roman" w:hAnsi="Times New Roman" w:cs="Times New Roman"/>
          <w:sz w:val="28"/>
          <w:szCs w:val="28"/>
        </w:rPr>
        <w:t>проведения профилактических мер;</w:t>
      </w:r>
    </w:p>
    <w:p w14:paraId="5ADABF45"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р</w:t>
      </w:r>
      <w:r w:rsidR="00653679" w:rsidRPr="002D6879">
        <w:rPr>
          <w:rFonts w:ascii="Times New Roman" w:hAnsi="Times New Roman" w:cs="Times New Roman"/>
          <w:sz w:val="28"/>
          <w:szCs w:val="28"/>
        </w:rPr>
        <w:t xml:space="preserve">ассматривать возможность использования новых форм, методов и технологий в реализации государственной национальной политики Российской Федерации, профилактики экстремизма, поддержке и </w:t>
      </w:r>
      <w:r w:rsidRPr="002D6879">
        <w:rPr>
          <w:rFonts w:ascii="Times New Roman" w:hAnsi="Times New Roman" w:cs="Times New Roman"/>
          <w:sz w:val="28"/>
          <w:szCs w:val="28"/>
        </w:rPr>
        <w:t>развитии общественных инициатив;</w:t>
      </w:r>
    </w:p>
    <w:p w14:paraId="14E8ACDC"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в</w:t>
      </w:r>
      <w:r w:rsidR="00653679" w:rsidRPr="002D6879">
        <w:rPr>
          <w:rFonts w:ascii="Times New Roman" w:hAnsi="Times New Roman" w:cs="Times New Roman"/>
          <w:sz w:val="28"/>
          <w:szCs w:val="28"/>
        </w:rPr>
        <w:t xml:space="preserve">носить предложения главе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xml:space="preserve"> об изменении персонального состава </w:t>
      </w:r>
      <w:r w:rsidR="001A5A1D" w:rsidRPr="002D6879">
        <w:rPr>
          <w:rFonts w:ascii="Times New Roman" w:hAnsi="Times New Roman" w:cs="Times New Roman"/>
          <w:sz w:val="28"/>
          <w:szCs w:val="28"/>
        </w:rPr>
        <w:t>Общественного</w:t>
      </w:r>
      <w:r w:rsidR="00653679" w:rsidRPr="002D6879">
        <w:rPr>
          <w:rFonts w:ascii="Times New Roman" w:hAnsi="Times New Roman" w:cs="Times New Roman"/>
          <w:sz w:val="28"/>
          <w:szCs w:val="28"/>
        </w:rPr>
        <w:t xml:space="preserve"> совета, внесении изменений и д</w:t>
      </w:r>
      <w:r w:rsidRPr="002D6879">
        <w:rPr>
          <w:rFonts w:ascii="Times New Roman" w:hAnsi="Times New Roman" w:cs="Times New Roman"/>
          <w:sz w:val="28"/>
          <w:szCs w:val="28"/>
        </w:rPr>
        <w:t>ополнений в настоящее Положение;</w:t>
      </w:r>
    </w:p>
    <w:p w14:paraId="3D3C31E3" w14:textId="77777777" w:rsidR="00653679"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в</w:t>
      </w:r>
      <w:r w:rsidR="00653679" w:rsidRPr="002D6879">
        <w:rPr>
          <w:rFonts w:ascii="Times New Roman" w:hAnsi="Times New Roman" w:cs="Times New Roman"/>
          <w:sz w:val="28"/>
          <w:szCs w:val="28"/>
        </w:rPr>
        <w:t xml:space="preserve">ыступать инициатором размещения тематической социально значимой рекламы и информации на территории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xml:space="preserve">, касающейся реализации Стратегии государственной национальной политики Российской Федерации до 2025 года, поддержке и </w:t>
      </w:r>
      <w:r w:rsidRPr="002D6879">
        <w:rPr>
          <w:rFonts w:ascii="Times New Roman" w:hAnsi="Times New Roman" w:cs="Times New Roman"/>
          <w:sz w:val="28"/>
          <w:szCs w:val="28"/>
        </w:rPr>
        <w:t>развитии общественных инициатив;</w:t>
      </w:r>
    </w:p>
    <w:p w14:paraId="4952B39F" w14:textId="77777777" w:rsidR="001A5A1D" w:rsidRPr="002D6879" w:rsidRDefault="00F7712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п</w:t>
      </w:r>
      <w:r w:rsidR="00653679" w:rsidRPr="002D6879">
        <w:rPr>
          <w:rFonts w:ascii="Times New Roman" w:hAnsi="Times New Roman" w:cs="Times New Roman"/>
          <w:sz w:val="28"/>
          <w:szCs w:val="28"/>
        </w:rPr>
        <w:t xml:space="preserve">ривлекать для участия в работе </w:t>
      </w:r>
      <w:r w:rsidR="001A5A1D" w:rsidRPr="002D6879">
        <w:rPr>
          <w:rFonts w:ascii="Times New Roman" w:hAnsi="Times New Roman" w:cs="Times New Roman"/>
          <w:sz w:val="28"/>
          <w:szCs w:val="28"/>
        </w:rPr>
        <w:t>Общественного</w:t>
      </w:r>
      <w:r w:rsidR="00653679" w:rsidRPr="002D6879">
        <w:rPr>
          <w:rFonts w:ascii="Times New Roman" w:hAnsi="Times New Roman" w:cs="Times New Roman"/>
          <w:sz w:val="28"/>
          <w:szCs w:val="28"/>
        </w:rPr>
        <w:t xml:space="preserve"> совета в качестве экспертов представителей структурных подразделений администрации </w:t>
      </w:r>
      <w:r w:rsidRPr="002D6879">
        <w:rPr>
          <w:rFonts w:ascii="Times New Roman" w:hAnsi="Times New Roman" w:cs="Times New Roman"/>
          <w:sz w:val="28"/>
          <w:szCs w:val="28"/>
        </w:rPr>
        <w:t>Нижневартовского района</w:t>
      </w:r>
      <w:r w:rsidR="001A5A1D" w:rsidRPr="002D6879">
        <w:rPr>
          <w:rFonts w:ascii="Times New Roman" w:hAnsi="Times New Roman" w:cs="Times New Roman"/>
          <w:sz w:val="28"/>
          <w:szCs w:val="28"/>
        </w:rPr>
        <w:t xml:space="preserve">; </w:t>
      </w:r>
    </w:p>
    <w:p w14:paraId="04C1B2A8" w14:textId="77777777" w:rsidR="00653679" w:rsidRPr="002D6879" w:rsidRDefault="0046717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с</w:t>
      </w:r>
      <w:r w:rsidR="00653679" w:rsidRPr="002D6879">
        <w:rPr>
          <w:rFonts w:ascii="Times New Roman" w:hAnsi="Times New Roman" w:cs="Times New Roman"/>
          <w:sz w:val="28"/>
          <w:szCs w:val="28"/>
        </w:rPr>
        <w:t>оздавать постоянные и временные рабочие группы для оперативного и качественного принятия решения, привлекая к участию в них представителей структур</w:t>
      </w:r>
      <w:r w:rsidR="001A5A1D" w:rsidRPr="002D6879">
        <w:rPr>
          <w:rFonts w:ascii="Times New Roman" w:hAnsi="Times New Roman" w:cs="Times New Roman"/>
          <w:sz w:val="28"/>
          <w:szCs w:val="28"/>
        </w:rPr>
        <w:t xml:space="preserve">ных подразделений администрации </w:t>
      </w:r>
      <w:r w:rsidRPr="002D6879">
        <w:rPr>
          <w:rFonts w:ascii="Times New Roman" w:hAnsi="Times New Roman" w:cs="Times New Roman"/>
          <w:sz w:val="28"/>
          <w:szCs w:val="28"/>
        </w:rPr>
        <w:t>Нижневартовского района</w:t>
      </w:r>
      <w:r w:rsidR="00653679" w:rsidRPr="002D6879">
        <w:rPr>
          <w:rFonts w:ascii="Times New Roman" w:hAnsi="Times New Roman" w:cs="Times New Roman"/>
          <w:sz w:val="28"/>
          <w:szCs w:val="28"/>
        </w:rPr>
        <w:t xml:space="preserve">, муниципальных учреждений, предприятий и организаций, представителей общественных организаций, жителей </w:t>
      </w:r>
      <w:r w:rsidRPr="002D6879">
        <w:rPr>
          <w:rFonts w:ascii="Times New Roman" w:hAnsi="Times New Roman" w:cs="Times New Roman"/>
          <w:sz w:val="28"/>
          <w:szCs w:val="28"/>
        </w:rPr>
        <w:t>Нижневартовского района;</w:t>
      </w:r>
    </w:p>
    <w:p w14:paraId="15EF8CFC" w14:textId="77777777" w:rsidR="00653679" w:rsidRPr="002D6879" w:rsidRDefault="00467172" w:rsidP="001E648D">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п</w:t>
      </w:r>
      <w:r w:rsidR="00653679" w:rsidRPr="002D6879">
        <w:rPr>
          <w:rFonts w:ascii="Times New Roman" w:hAnsi="Times New Roman" w:cs="Times New Roman"/>
          <w:sz w:val="28"/>
          <w:szCs w:val="28"/>
        </w:rPr>
        <w:t>ринимать участие в разработке мероприятий, направленных на обеспечение правовых, экономических и иных гарантий общественных организаций, реализации проектов инициативного бюджетирования, на основе анализа практики применения нормативных правовых актов.</w:t>
      </w:r>
    </w:p>
    <w:p w14:paraId="22004AA2" w14:textId="77777777" w:rsidR="00C214D0" w:rsidRPr="002D6879" w:rsidRDefault="0068719C" w:rsidP="001E648D">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ab/>
      </w:r>
    </w:p>
    <w:p w14:paraId="003BED57" w14:textId="77777777" w:rsidR="002D0600" w:rsidRPr="002D6879" w:rsidRDefault="002D0600" w:rsidP="001E648D">
      <w:pPr>
        <w:pStyle w:val="ConsPlusNormal"/>
        <w:jc w:val="center"/>
        <w:rPr>
          <w:rFonts w:ascii="Times New Roman" w:hAnsi="Times New Roman" w:cs="Times New Roman"/>
          <w:b/>
          <w:sz w:val="28"/>
          <w:szCs w:val="28"/>
        </w:rPr>
      </w:pPr>
      <w:r w:rsidRPr="002D6879">
        <w:rPr>
          <w:rFonts w:ascii="Times New Roman" w:hAnsi="Times New Roman" w:cs="Times New Roman"/>
          <w:b/>
          <w:sz w:val="28"/>
          <w:szCs w:val="28"/>
        </w:rPr>
        <w:t>IV. Порядок формирования Общественного совета</w:t>
      </w:r>
    </w:p>
    <w:p w14:paraId="160CD6D5" w14:textId="77777777" w:rsidR="00653679" w:rsidRPr="002D6879" w:rsidRDefault="00653679" w:rsidP="001E648D">
      <w:pPr>
        <w:pStyle w:val="ConsPlusNormal"/>
        <w:jc w:val="center"/>
        <w:rPr>
          <w:rFonts w:ascii="Times New Roman" w:hAnsi="Times New Roman" w:cs="Times New Roman"/>
          <w:b/>
          <w:sz w:val="28"/>
          <w:szCs w:val="28"/>
        </w:rPr>
      </w:pPr>
    </w:p>
    <w:p w14:paraId="059A7403" w14:textId="77777777" w:rsidR="00467172" w:rsidRPr="002D6879" w:rsidRDefault="002D0600"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4.1. Общественный совет формируется на основе добровольного участия в его деятельности граждан Российской Федерации, имеющих место жительства</w:t>
      </w:r>
      <w:r w:rsidR="00467172" w:rsidRPr="002D6879">
        <w:rPr>
          <w:rFonts w:ascii="Times New Roman" w:hAnsi="Times New Roman" w:cs="Times New Roman"/>
          <w:sz w:val="28"/>
          <w:szCs w:val="28"/>
        </w:rPr>
        <w:t xml:space="preserve"> на территории Нижневартовского района.</w:t>
      </w:r>
    </w:p>
    <w:p w14:paraId="116155A4" w14:textId="77777777" w:rsidR="002D0600" w:rsidRPr="002D6879" w:rsidRDefault="002D0600" w:rsidP="001E648D">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4.2. Члены Общественного совета исполняют свои обязанности на общественных </w:t>
      </w:r>
      <w:r w:rsidRPr="002D6879">
        <w:rPr>
          <w:rFonts w:ascii="Times New Roman" w:hAnsi="Times New Roman" w:cs="Times New Roman"/>
          <w:sz w:val="28"/>
          <w:szCs w:val="28"/>
        </w:rPr>
        <w:lastRenderedPageBreak/>
        <w:t>началах.</w:t>
      </w:r>
    </w:p>
    <w:p w14:paraId="5E1F233D" w14:textId="77777777" w:rsidR="002D1888" w:rsidRPr="002D6879" w:rsidRDefault="002D0600"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4.3. Количественный состав Общественного совета составляет </w:t>
      </w:r>
      <w:r w:rsidR="002A60AB" w:rsidRPr="002D6879">
        <w:rPr>
          <w:rFonts w:ascii="Times New Roman" w:hAnsi="Times New Roman" w:cs="Times New Roman"/>
          <w:sz w:val="28"/>
          <w:szCs w:val="28"/>
        </w:rPr>
        <w:t xml:space="preserve">- </w:t>
      </w:r>
      <w:r w:rsidR="000567B0" w:rsidRPr="002D6879">
        <w:rPr>
          <w:rFonts w:ascii="Times New Roman" w:hAnsi="Times New Roman" w:cs="Times New Roman"/>
          <w:sz w:val="28"/>
          <w:szCs w:val="28"/>
        </w:rPr>
        <w:t>не менее 12</w:t>
      </w:r>
      <w:r w:rsidRPr="002D6879">
        <w:rPr>
          <w:rFonts w:ascii="Times New Roman" w:hAnsi="Times New Roman" w:cs="Times New Roman"/>
          <w:sz w:val="28"/>
          <w:szCs w:val="28"/>
        </w:rPr>
        <w:t xml:space="preserve"> </w:t>
      </w:r>
      <w:r w:rsidR="00254191" w:rsidRPr="002D6879">
        <w:rPr>
          <w:rFonts w:ascii="Times New Roman" w:hAnsi="Times New Roman" w:cs="Times New Roman"/>
          <w:sz w:val="28"/>
          <w:szCs w:val="28"/>
        </w:rPr>
        <w:t>человек и</w:t>
      </w:r>
      <w:r w:rsidR="002D1888" w:rsidRPr="002D6879">
        <w:rPr>
          <w:rFonts w:ascii="Times New Roman" w:hAnsi="Times New Roman" w:cs="Times New Roman"/>
          <w:sz w:val="28"/>
          <w:szCs w:val="28"/>
        </w:rPr>
        <w:t xml:space="preserve"> формируется в следующем порядке:</w:t>
      </w:r>
    </w:p>
    <w:p w14:paraId="6B97C311" w14:textId="77777777" w:rsidR="002D1888"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4.3.1. 1/</w:t>
      </w:r>
      <w:r w:rsidR="005B26AC">
        <w:rPr>
          <w:rFonts w:ascii="Times New Roman" w:hAnsi="Times New Roman" w:cs="Times New Roman"/>
          <w:sz w:val="28"/>
          <w:szCs w:val="28"/>
        </w:rPr>
        <w:t>2</w:t>
      </w:r>
      <w:r w:rsidRPr="002D6879">
        <w:rPr>
          <w:rFonts w:ascii="Times New Roman" w:hAnsi="Times New Roman" w:cs="Times New Roman"/>
          <w:sz w:val="28"/>
          <w:szCs w:val="28"/>
        </w:rPr>
        <w:t xml:space="preserve"> состава Общественного совета (далее - первая часть Общественн</w:t>
      </w:r>
      <w:r w:rsidR="00254191" w:rsidRPr="002D6879">
        <w:rPr>
          <w:rFonts w:ascii="Times New Roman" w:hAnsi="Times New Roman" w:cs="Times New Roman"/>
          <w:sz w:val="28"/>
          <w:szCs w:val="28"/>
        </w:rPr>
        <w:t xml:space="preserve">ого совета) формируется главой </w:t>
      </w:r>
      <w:r w:rsidRPr="002D6879">
        <w:rPr>
          <w:rFonts w:ascii="Times New Roman" w:hAnsi="Times New Roman" w:cs="Times New Roman"/>
          <w:sz w:val="28"/>
          <w:szCs w:val="28"/>
        </w:rPr>
        <w:t>района на основании предложений заместителей главы района и включает в себя:</w:t>
      </w:r>
    </w:p>
    <w:p w14:paraId="38234269" w14:textId="77777777" w:rsidR="002D1888" w:rsidRPr="002D6879" w:rsidRDefault="00446C38" w:rsidP="005B26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представителя О</w:t>
      </w:r>
      <w:r w:rsidR="002D1888" w:rsidRPr="002D6879">
        <w:rPr>
          <w:rFonts w:ascii="Times New Roman" w:hAnsi="Times New Roman" w:cs="Times New Roman"/>
          <w:sz w:val="28"/>
          <w:szCs w:val="28"/>
        </w:rPr>
        <w:t xml:space="preserve">бщественной палаты </w:t>
      </w:r>
      <w:r>
        <w:rPr>
          <w:rFonts w:ascii="Times New Roman" w:hAnsi="Times New Roman" w:cs="Times New Roman"/>
          <w:sz w:val="28"/>
          <w:szCs w:val="28"/>
        </w:rPr>
        <w:t>Ханты-Мансийского автономного округа-Югра</w:t>
      </w:r>
      <w:r w:rsidR="002D1888" w:rsidRPr="002D6879">
        <w:rPr>
          <w:rFonts w:ascii="Times New Roman" w:hAnsi="Times New Roman" w:cs="Times New Roman"/>
          <w:sz w:val="28"/>
          <w:szCs w:val="28"/>
        </w:rPr>
        <w:t>;</w:t>
      </w:r>
    </w:p>
    <w:p w14:paraId="3BB78AE4" w14:textId="77777777" w:rsidR="002D1888"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 представителей от общественных организаций </w:t>
      </w:r>
      <w:r w:rsidR="00254191" w:rsidRPr="002D6879">
        <w:rPr>
          <w:rFonts w:ascii="Times New Roman" w:hAnsi="Times New Roman" w:cs="Times New Roman"/>
          <w:sz w:val="28"/>
          <w:szCs w:val="28"/>
        </w:rPr>
        <w:t>района</w:t>
      </w:r>
      <w:r w:rsidRPr="002D6879">
        <w:rPr>
          <w:rFonts w:ascii="Times New Roman" w:hAnsi="Times New Roman" w:cs="Times New Roman"/>
          <w:sz w:val="28"/>
          <w:szCs w:val="28"/>
        </w:rPr>
        <w:t>.</w:t>
      </w:r>
    </w:p>
    <w:p w14:paraId="0B581104" w14:textId="77777777" w:rsidR="002D1888" w:rsidRPr="002D6879" w:rsidRDefault="00254191"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4.3</w:t>
      </w:r>
      <w:r w:rsidR="002D1888" w:rsidRPr="002D6879">
        <w:rPr>
          <w:rFonts w:ascii="Times New Roman" w:hAnsi="Times New Roman" w:cs="Times New Roman"/>
          <w:sz w:val="28"/>
          <w:szCs w:val="28"/>
        </w:rPr>
        <w:t xml:space="preserve">.2. </w:t>
      </w:r>
      <w:r w:rsidR="005B26AC">
        <w:rPr>
          <w:rFonts w:ascii="Times New Roman" w:hAnsi="Times New Roman" w:cs="Times New Roman"/>
          <w:sz w:val="28"/>
          <w:szCs w:val="28"/>
        </w:rPr>
        <w:t>1/2</w:t>
      </w:r>
      <w:r w:rsidR="002D1888" w:rsidRPr="002D6879">
        <w:rPr>
          <w:rFonts w:ascii="Times New Roman" w:hAnsi="Times New Roman" w:cs="Times New Roman"/>
          <w:sz w:val="28"/>
          <w:szCs w:val="28"/>
        </w:rPr>
        <w:t xml:space="preserve"> состава Общественного совета (далее - вторая часть Общественного совета) формируется из числа жителей муниципального образования Нижневартовск</w:t>
      </w:r>
      <w:r w:rsidRPr="002D6879">
        <w:rPr>
          <w:rFonts w:ascii="Times New Roman" w:hAnsi="Times New Roman" w:cs="Times New Roman"/>
          <w:sz w:val="28"/>
          <w:szCs w:val="28"/>
        </w:rPr>
        <w:t>ий район</w:t>
      </w:r>
      <w:r w:rsidR="002D1888" w:rsidRPr="002D6879">
        <w:rPr>
          <w:rFonts w:ascii="Times New Roman" w:hAnsi="Times New Roman" w:cs="Times New Roman"/>
          <w:sz w:val="28"/>
          <w:szCs w:val="28"/>
        </w:rPr>
        <w:t xml:space="preserve"> в соответствии с </w:t>
      </w:r>
      <w:hyperlink w:anchor="P72">
        <w:r w:rsidRPr="002D6879">
          <w:rPr>
            <w:rFonts w:ascii="Times New Roman" w:hAnsi="Times New Roman" w:cs="Times New Roman"/>
            <w:sz w:val="28"/>
            <w:szCs w:val="28"/>
          </w:rPr>
          <w:t>4.4</w:t>
        </w:r>
      </w:hyperlink>
      <w:r w:rsidR="002D1888" w:rsidRPr="002D6879">
        <w:rPr>
          <w:rFonts w:ascii="Times New Roman" w:hAnsi="Times New Roman" w:cs="Times New Roman"/>
          <w:sz w:val="28"/>
          <w:szCs w:val="28"/>
        </w:rPr>
        <w:t xml:space="preserve"> </w:t>
      </w:r>
      <w:r w:rsidRPr="002D6879">
        <w:rPr>
          <w:rFonts w:ascii="Times New Roman" w:hAnsi="Times New Roman" w:cs="Times New Roman"/>
          <w:sz w:val="28"/>
          <w:szCs w:val="28"/>
        </w:rPr>
        <w:t>–</w:t>
      </w:r>
      <w:r w:rsidR="002D1888" w:rsidRPr="002D6879">
        <w:rPr>
          <w:rFonts w:ascii="Times New Roman" w:hAnsi="Times New Roman" w:cs="Times New Roman"/>
          <w:sz w:val="28"/>
          <w:szCs w:val="28"/>
        </w:rPr>
        <w:t xml:space="preserve"> </w:t>
      </w:r>
      <w:hyperlink w:anchor="P85">
        <w:r w:rsidRPr="002D6879">
          <w:rPr>
            <w:rFonts w:ascii="Times New Roman" w:hAnsi="Times New Roman" w:cs="Times New Roman"/>
            <w:sz w:val="28"/>
            <w:szCs w:val="28"/>
          </w:rPr>
          <w:t>4.7</w:t>
        </w:r>
      </w:hyperlink>
      <w:r w:rsidR="002D1888" w:rsidRPr="002D6879">
        <w:rPr>
          <w:rFonts w:ascii="Times New Roman" w:hAnsi="Times New Roman" w:cs="Times New Roman"/>
          <w:sz w:val="28"/>
          <w:szCs w:val="28"/>
        </w:rPr>
        <w:t xml:space="preserve"> настоящего Положения.</w:t>
      </w:r>
    </w:p>
    <w:p w14:paraId="4C91852B" w14:textId="77777777" w:rsidR="002D1888" w:rsidRPr="002D6879" w:rsidRDefault="00254191" w:rsidP="00254191">
      <w:pPr>
        <w:pStyle w:val="ConsPlusNormal"/>
        <w:ind w:firstLine="539"/>
        <w:jc w:val="both"/>
        <w:rPr>
          <w:rFonts w:ascii="Times New Roman" w:hAnsi="Times New Roman" w:cs="Times New Roman"/>
          <w:sz w:val="28"/>
          <w:szCs w:val="28"/>
        </w:rPr>
      </w:pPr>
      <w:bookmarkStart w:id="2" w:name="P72"/>
      <w:bookmarkEnd w:id="2"/>
      <w:r w:rsidRPr="002D6879">
        <w:rPr>
          <w:rFonts w:ascii="Times New Roman" w:hAnsi="Times New Roman" w:cs="Times New Roman"/>
          <w:sz w:val="28"/>
          <w:szCs w:val="28"/>
        </w:rPr>
        <w:t>4.4</w:t>
      </w:r>
      <w:r w:rsidR="002D1888" w:rsidRPr="002D6879">
        <w:rPr>
          <w:rFonts w:ascii="Times New Roman" w:hAnsi="Times New Roman" w:cs="Times New Roman"/>
          <w:sz w:val="28"/>
          <w:szCs w:val="28"/>
        </w:rPr>
        <w:t xml:space="preserve">. Лица, претендующие на включение в состав Общественного совета, должны соответствовать требованиям, установленным </w:t>
      </w:r>
      <w:hyperlink r:id="rId6">
        <w:r w:rsidR="002D1888" w:rsidRPr="002D6879">
          <w:rPr>
            <w:rFonts w:ascii="Times New Roman" w:hAnsi="Times New Roman" w:cs="Times New Roman"/>
            <w:sz w:val="28"/>
            <w:szCs w:val="28"/>
          </w:rPr>
          <w:t>статьей 7</w:t>
        </w:r>
      </w:hyperlink>
      <w:r w:rsidR="002D1888" w:rsidRPr="002D6879">
        <w:rPr>
          <w:rFonts w:ascii="Times New Roman" w:hAnsi="Times New Roman" w:cs="Times New Roman"/>
          <w:sz w:val="28"/>
          <w:szCs w:val="28"/>
        </w:rPr>
        <w:t xml:space="preserve"> Федеральног</w:t>
      </w:r>
      <w:r w:rsidRPr="002D6879">
        <w:rPr>
          <w:rFonts w:ascii="Times New Roman" w:hAnsi="Times New Roman" w:cs="Times New Roman"/>
          <w:sz w:val="28"/>
          <w:szCs w:val="28"/>
        </w:rPr>
        <w:t>о закона от 04.04.2005 № 32-ФЗ «</w:t>
      </w:r>
      <w:r w:rsidR="002D1888" w:rsidRPr="002D6879">
        <w:rPr>
          <w:rFonts w:ascii="Times New Roman" w:hAnsi="Times New Roman" w:cs="Times New Roman"/>
          <w:sz w:val="28"/>
          <w:szCs w:val="28"/>
        </w:rPr>
        <w:t>Об Обществен</w:t>
      </w:r>
      <w:r w:rsidRPr="002D6879">
        <w:rPr>
          <w:rFonts w:ascii="Times New Roman" w:hAnsi="Times New Roman" w:cs="Times New Roman"/>
          <w:sz w:val="28"/>
          <w:szCs w:val="28"/>
        </w:rPr>
        <w:t>ной палате Российской Федерации»</w:t>
      </w:r>
      <w:r w:rsidR="002D1888" w:rsidRPr="002D6879">
        <w:rPr>
          <w:rFonts w:ascii="Times New Roman" w:hAnsi="Times New Roman" w:cs="Times New Roman"/>
          <w:sz w:val="28"/>
          <w:szCs w:val="28"/>
        </w:rPr>
        <w:t>.</w:t>
      </w:r>
    </w:p>
    <w:p w14:paraId="05AE9DBD" w14:textId="77777777" w:rsidR="00254191" w:rsidRPr="002D6879" w:rsidRDefault="00254191"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4.5</w:t>
      </w:r>
      <w:r w:rsidR="002D1888" w:rsidRPr="002D6879">
        <w:rPr>
          <w:rFonts w:ascii="Times New Roman" w:hAnsi="Times New Roman" w:cs="Times New Roman"/>
          <w:sz w:val="28"/>
          <w:szCs w:val="28"/>
        </w:rPr>
        <w:t xml:space="preserve">. В целях формирования второй части Общественного совета на официальном сайте органов местного самоуправления </w:t>
      </w:r>
      <w:r w:rsidRPr="002D6879">
        <w:rPr>
          <w:rFonts w:ascii="Times New Roman" w:hAnsi="Times New Roman" w:cs="Times New Roman"/>
          <w:sz w:val="28"/>
          <w:szCs w:val="28"/>
        </w:rPr>
        <w:t>Нижневартовского района</w:t>
      </w:r>
      <w:r w:rsidR="002D1888" w:rsidRPr="002D6879">
        <w:rPr>
          <w:rFonts w:ascii="Times New Roman" w:hAnsi="Times New Roman" w:cs="Times New Roman"/>
          <w:sz w:val="28"/>
          <w:szCs w:val="28"/>
        </w:rPr>
        <w:t xml:space="preserve"> </w:t>
      </w:r>
      <w:r w:rsidR="0079628A" w:rsidRPr="002D6879">
        <w:rPr>
          <w:rFonts w:ascii="Times New Roman" w:hAnsi="Times New Roman" w:cs="Times New Roman"/>
          <w:sz w:val="28"/>
          <w:szCs w:val="28"/>
        </w:rPr>
        <w:t>управление</w:t>
      </w:r>
      <w:r w:rsidR="0079628A">
        <w:rPr>
          <w:rFonts w:ascii="Times New Roman" w:hAnsi="Times New Roman" w:cs="Times New Roman"/>
          <w:sz w:val="28"/>
          <w:szCs w:val="28"/>
        </w:rPr>
        <w:t>м</w:t>
      </w:r>
      <w:r w:rsidR="0079628A" w:rsidRPr="002D6879">
        <w:rPr>
          <w:rFonts w:ascii="Times New Roman" w:hAnsi="Times New Roman" w:cs="Times New Roman"/>
          <w:sz w:val="28"/>
          <w:szCs w:val="28"/>
        </w:rPr>
        <w:t xml:space="preserve"> </w:t>
      </w:r>
      <w:r w:rsidR="0079628A">
        <w:rPr>
          <w:rFonts w:ascii="Times New Roman" w:hAnsi="Times New Roman" w:cs="Times New Roman"/>
          <w:sz w:val="28"/>
          <w:szCs w:val="28"/>
        </w:rPr>
        <w:t>молодежной политики и поддержки гражданских инициатив администрации района</w:t>
      </w:r>
      <w:r w:rsidR="0079628A" w:rsidRPr="002D6879">
        <w:rPr>
          <w:rFonts w:ascii="Times New Roman" w:hAnsi="Times New Roman" w:cs="Times New Roman"/>
          <w:sz w:val="28"/>
          <w:szCs w:val="28"/>
        </w:rPr>
        <w:t xml:space="preserve"> </w:t>
      </w:r>
      <w:r w:rsidR="002D1888" w:rsidRPr="002D6879">
        <w:rPr>
          <w:rFonts w:ascii="Times New Roman" w:hAnsi="Times New Roman" w:cs="Times New Roman"/>
          <w:sz w:val="28"/>
          <w:szCs w:val="28"/>
        </w:rPr>
        <w:t>размещается уведомление о формировании Общественного совета и приеме документов кандидатов на включение в состав Общественного совета (далее - уведомление). Уведомление включает в себя:</w:t>
      </w:r>
    </w:p>
    <w:p w14:paraId="16E60A58"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срок, место и время приема документов;</w:t>
      </w:r>
    </w:p>
    <w:p w14:paraId="12278BAB"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 перечень и </w:t>
      </w:r>
      <w:hyperlink w:anchor="P159">
        <w:r w:rsidRPr="002D6879">
          <w:rPr>
            <w:rFonts w:ascii="Times New Roman" w:hAnsi="Times New Roman" w:cs="Times New Roman"/>
            <w:sz w:val="28"/>
            <w:szCs w:val="28"/>
          </w:rPr>
          <w:t>формы</w:t>
        </w:r>
      </w:hyperlink>
      <w:r w:rsidRPr="002D6879">
        <w:rPr>
          <w:rFonts w:ascii="Times New Roman" w:hAnsi="Times New Roman" w:cs="Times New Roman"/>
          <w:sz w:val="28"/>
          <w:szCs w:val="28"/>
        </w:rPr>
        <w:t xml:space="preserve"> документов, заполняемых кандидатом на включение в состав Общественного совета, согласно приложению 2 к настоящему постановлению;</w:t>
      </w:r>
    </w:p>
    <w:p w14:paraId="1225CD5B"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информацию о цели и задачах Общественного совета.</w:t>
      </w:r>
    </w:p>
    <w:p w14:paraId="4F43D24E"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Срок приема документов кандидатов на включение в состав Общественного совета составляет 10 календарных дней со дня размещения уведомления.</w:t>
      </w:r>
      <w:bookmarkStart w:id="3" w:name="P78"/>
      <w:bookmarkEnd w:id="3"/>
    </w:p>
    <w:p w14:paraId="77E7E7A7" w14:textId="77777777" w:rsidR="00254191" w:rsidRPr="002D6879" w:rsidRDefault="00254191" w:rsidP="005B26AC">
      <w:pPr>
        <w:autoSpaceDE w:val="0"/>
        <w:autoSpaceDN w:val="0"/>
        <w:adjustRightInd w:val="0"/>
        <w:ind w:firstLine="709"/>
        <w:jc w:val="both"/>
        <w:rPr>
          <w:rFonts w:ascii="Times New Roman" w:hAnsi="Times New Roman" w:cs="Times New Roman"/>
          <w:sz w:val="28"/>
          <w:szCs w:val="28"/>
        </w:rPr>
      </w:pPr>
      <w:r w:rsidRPr="002D6879">
        <w:rPr>
          <w:rFonts w:ascii="Times New Roman" w:hAnsi="Times New Roman" w:cs="Times New Roman"/>
          <w:sz w:val="28"/>
          <w:szCs w:val="28"/>
        </w:rPr>
        <w:t>4.6</w:t>
      </w:r>
      <w:r w:rsidR="002D1888" w:rsidRPr="002D6879">
        <w:rPr>
          <w:rFonts w:ascii="Times New Roman" w:hAnsi="Times New Roman" w:cs="Times New Roman"/>
          <w:sz w:val="28"/>
          <w:szCs w:val="28"/>
        </w:rPr>
        <w:t xml:space="preserve">. Лицо, претендующее на включение его кандидатуры в состав второй части Общественного совета, представляет в </w:t>
      </w:r>
      <w:r w:rsidRPr="002D6879">
        <w:rPr>
          <w:rFonts w:ascii="Times New Roman" w:hAnsi="Times New Roman" w:cs="Times New Roman"/>
          <w:sz w:val="28"/>
          <w:szCs w:val="28"/>
        </w:rPr>
        <w:t>управления общественных связей и информационной политики</w:t>
      </w:r>
      <w:r w:rsidR="002D1888" w:rsidRPr="002D6879">
        <w:rPr>
          <w:rFonts w:ascii="Times New Roman" w:hAnsi="Times New Roman" w:cs="Times New Roman"/>
          <w:sz w:val="28"/>
          <w:szCs w:val="28"/>
        </w:rPr>
        <w:t xml:space="preserve"> </w:t>
      </w:r>
      <w:r w:rsidR="005B26AC" w:rsidRPr="00E73C65">
        <w:rPr>
          <w:rFonts w:ascii="Times New Roman" w:hAnsi="Times New Roman"/>
          <w:color w:val="000000"/>
          <w:sz w:val="28"/>
          <w:szCs w:val="28"/>
        </w:rPr>
        <w:t xml:space="preserve">в электронной форме по адресу электронной почты: </w:t>
      </w:r>
      <w:hyperlink r:id="rId7" w:history="1">
        <w:r w:rsidR="005B26AC" w:rsidRPr="00E73C65">
          <w:rPr>
            <w:rFonts w:ascii="Times New Roman" w:hAnsi="Times New Roman"/>
            <w:sz w:val="28"/>
            <w:szCs w:val="28"/>
            <w:lang w:val="en-US"/>
          </w:rPr>
          <w:t>Soc</w:t>
        </w:r>
        <w:r w:rsidR="005B26AC" w:rsidRPr="00E73C65">
          <w:rPr>
            <w:rFonts w:ascii="Times New Roman" w:hAnsi="Times New Roman"/>
            <w:sz w:val="28"/>
            <w:szCs w:val="28"/>
          </w:rPr>
          <w:t>@</w:t>
        </w:r>
        <w:proofErr w:type="spellStart"/>
        <w:r w:rsidR="005B26AC" w:rsidRPr="00E73C65">
          <w:rPr>
            <w:rFonts w:ascii="Times New Roman" w:hAnsi="Times New Roman"/>
            <w:sz w:val="28"/>
            <w:szCs w:val="28"/>
            <w:lang w:val="en-US"/>
          </w:rPr>
          <w:t>NVraion</w:t>
        </w:r>
        <w:proofErr w:type="spellEnd"/>
        <w:r w:rsidR="005B26AC" w:rsidRPr="00E73C65">
          <w:rPr>
            <w:rFonts w:ascii="Times New Roman" w:hAnsi="Times New Roman"/>
            <w:sz w:val="28"/>
            <w:szCs w:val="28"/>
          </w:rPr>
          <w:t>.</w:t>
        </w:r>
        <w:proofErr w:type="spellStart"/>
        <w:r w:rsidR="005B26AC" w:rsidRPr="00E73C65">
          <w:rPr>
            <w:rFonts w:ascii="Times New Roman" w:hAnsi="Times New Roman"/>
            <w:sz w:val="28"/>
            <w:szCs w:val="28"/>
            <w:lang w:val="en-US"/>
          </w:rPr>
          <w:t>ru</w:t>
        </w:r>
        <w:proofErr w:type="spellEnd"/>
      </w:hyperlink>
      <w:r w:rsidR="005B26AC">
        <w:rPr>
          <w:rFonts w:ascii="Times New Roman" w:hAnsi="Times New Roman"/>
          <w:color w:val="000000"/>
          <w:sz w:val="28"/>
          <w:szCs w:val="28"/>
        </w:rPr>
        <w:t>,</w:t>
      </w:r>
      <w:r w:rsidR="005B26AC">
        <w:rPr>
          <w:rFonts w:ascii="Times New Roman" w:hAnsi="Times New Roman" w:cs="Times New Roman"/>
          <w:sz w:val="28"/>
          <w:szCs w:val="28"/>
        </w:rPr>
        <w:t xml:space="preserve"> </w:t>
      </w:r>
      <w:r w:rsidR="005B26AC" w:rsidRPr="00E73C65">
        <w:rPr>
          <w:rFonts w:ascii="Times New Roman" w:hAnsi="Times New Roman"/>
          <w:color w:val="000000"/>
          <w:sz w:val="28"/>
          <w:szCs w:val="28"/>
        </w:rPr>
        <w:t>на бумажном носителе по адресу: ул. Ленина, д</w:t>
      </w:r>
      <w:r w:rsidR="005B26AC">
        <w:rPr>
          <w:rFonts w:ascii="Times New Roman" w:hAnsi="Times New Roman"/>
          <w:color w:val="000000"/>
          <w:sz w:val="28"/>
          <w:szCs w:val="28"/>
        </w:rPr>
        <w:t xml:space="preserve">. 6, </w:t>
      </w:r>
      <w:proofErr w:type="spellStart"/>
      <w:r w:rsidR="005B26AC">
        <w:rPr>
          <w:rFonts w:ascii="Times New Roman" w:hAnsi="Times New Roman"/>
          <w:color w:val="000000"/>
          <w:sz w:val="28"/>
          <w:szCs w:val="28"/>
        </w:rPr>
        <w:t>каб</w:t>
      </w:r>
      <w:proofErr w:type="spellEnd"/>
      <w:r w:rsidR="005B26AC">
        <w:rPr>
          <w:rFonts w:ascii="Times New Roman" w:hAnsi="Times New Roman"/>
          <w:color w:val="000000"/>
          <w:sz w:val="28"/>
          <w:szCs w:val="28"/>
        </w:rPr>
        <w:t xml:space="preserve">. 415, г. Нижневартовск, </w:t>
      </w:r>
      <w:r w:rsidR="005B26AC" w:rsidRPr="00E73C65">
        <w:rPr>
          <w:rFonts w:ascii="Times New Roman" w:hAnsi="Times New Roman"/>
          <w:bCs/>
          <w:sz w:val="28"/>
          <w:szCs w:val="28"/>
        </w:rPr>
        <w:t xml:space="preserve">почтовым отправлением: 628006, Тюменская область, Ханты-Мансийский автономный округ-Югра, г. Нижневартовск, ул. Ленина, д. 6, </w:t>
      </w:r>
      <w:proofErr w:type="spellStart"/>
      <w:r w:rsidR="005B26AC" w:rsidRPr="00E73C65">
        <w:rPr>
          <w:rFonts w:ascii="Times New Roman" w:hAnsi="Times New Roman"/>
          <w:bCs/>
          <w:sz w:val="28"/>
          <w:szCs w:val="28"/>
        </w:rPr>
        <w:t>каб</w:t>
      </w:r>
      <w:proofErr w:type="spellEnd"/>
      <w:r w:rsidR="005B26AC" w:rsidRPr="00E73C65">
        <w:rPr>
          <w:rFonts w:ascii="Times New Roman" w:hAnsi="Times New Roman"/>
          <w:bCs/>
          <w:sz w:val="28"/>
          <w:szCs w:val="28"/>
        </w:rPr>
        <w:t>. 415</w:t>
      </w:r>
      <w:r w:rsidR="005B26AC">
        <w:rPr>
          <w:rFonts w:ascii="Times New Roman" w:hAnsi="Times New Roman"/>
          <w:bCs/>
          <w:sz w:val="28"/>
          <w:szCs w:val="28"/>
        </w:rPr>
        <w:t>, следующие документы</w:t>
      </w:r>
      <w:r w:rsidR="002D1888" w:rsidRPr="002D6879">
        <w:rPr>
          <w:rFonts w:ascii="Times New Roman" w:hAnsi="Times New Roman" w:cs="Times New Roman"/>
          <w:sz w:val="28"/>
          <w:szCs w:val="28"/>
        </w:rPr>
        <w:t>:</w:t>
      </w:r>
    </w:p>
    <w:p w14:paraId="16AEF266"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 </w:t>
      </w:r>
      <w:hyperlink w:anchor="P170">
        <w:r w:rsidRPr="002D6879">
          <w:rPr>
            <w:rFonts w:ascii="Times New Roman" w:hAnsi="Times New Roman" w:cs="Times New Roman"/>
            <w:sz w:val="28"/>
            <w:szCs w:val="28"/>
          </w:rPr>
          <w:t>заявление</w:t>
        </w:r>
      </w:hyperlink>
      <w:r w:rsidRPr="002D6879">
        <w:rPr>
          <w:rFonts w:ascii="Times New Roman" w:hAnsi="Times New Roman" w:cs="Times New Roman"/>
          <w:sz w:val="28"/>
          <w:szCs w:val="28"/>
        </w:rPr>
        <w:t xml:space="preserve"> о включении в состав Общественного совета (далее - заявление) по форме согласно приложению 2 к настоящему постановлению;</w:t>
      </w:r>
    </w:p>
    <w:p w14:paraId="5095E8ED" w14:textId="77777777" w:rsidR="00254191" w:rsidRPr="002D6879" w:rsidRDefault="00254191"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w:t>
      </w:r>
      <w:r w:rsidR="002D1888" w:rsidRPr="002D6879">
        <w:rPr>
          <w:rFonts w:ascii="Times New Roman" w:hAnsi="Times New Roman" w:cs="Times New Roman"/>
          <w:sz w:val="28"/>
          <w:szCs w:val="28"/>
        </w:rPr>
        <w:t xml:space="preserve"> </w:t>
      </w:r>
      <w:hyperlink w:anchor="P201">
        <w:r w:rsidR="002D1888" w:rsidRPr="002D6879">
          <w:rPr>
            <w:rFonts w:ascii="Times New Roman" w:hAnsi="Times New Roman" w:cs="Times New Roman"/>
            <w:sz w:val="28"/>
            <w:szCs w:val="28"/>
          </w:rPr>
          <w:t>анкета</w:t>
        </w:r>
      </w:hyperlink>
      <w:r w:rsidR="002D1888" w:rsidRPr="002D6879">
        <w:rPr>
          <w:rFonts w:ascii="Times New Roman" w:hAnsi="Times New Roman" w:cs="Times New Roman"/>
          <w:sz w:val="28"/>
          <w:szCs w:val="28"/>
        </w:rPr>
        <w:t xml:space="preserve"> кандидата в члены Общественного совета по форме согласно приложению 2 к настоящему постановлению;</w:t>
      </w:r>
    </w:p>
    <w:p w14:paraId="2215BCF1"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 </w:t>
      </w:r>
      <w:hyperlink w:anchor="P243">
        <w:r w:rsidRPr="002D6879">
          <w:rPr>
            <w:rFonts w:ascii="Times New Roman" w:hAnsi="Times New Roman" w:cs="Times New Roman"/>
            <w:sz w:val="28"/>
            <w:szCs w:val="28"/>
          </w:rPr>
          <w:t>согласие</w:t>
        </w:r>
      </w:hyperlink>
      <w:r w:rsidRPr="002D6879">
        <w:rPr>
          <w:rFonts w:ascii="Times New Roman" w:hAnsi="Times New Roman" w:cs="Times New Roman"/>
          <w:sz w:val="28"/>
          <w:szCs w:val="28"/>
        </w:rPr>
        <w:t xml:space="preserve"> на обработку персональных данных по форме согласно приложению 2 к настоящему постановлению;</w:t>
      </w:r>
    </w:p>
    <w:p w14:paraId="36FE3228"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справка об отсутствии судимости.</w:t>
      </w:r>
    </w:p>
    <w:p w14:paraId="50D702BF"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Заявление с приложенными к нему документами, принятое от лица, претендующего на включение его кандидатуры в состав второй части Общественного совета, регистрируется в журнале подачи заявлений в порядке их поступления в период, указанный в уведомлении.</w:t>
      </w:r>
      <w:bookmarkStart w:id="4" w:name="P85"/>
      <w:bookmarkEnd w:id="4"/>
    </w:p>
    <w:p w14:paraId="63912789" w14:textId="77777777" w:rsidR="00254191" w:rsidRPr="002D6879" w:rsidRDefault="00254191"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lastRenderedPageBreak/>
        <w:t>4.7</w:t>
      </w:r>
      <w:r w:rsidR="002D1888" w:rsidRPr="002D6879">
        <w:rPr>
          <w:rFonts w:ascii="Times New Roman" w:hAnsi="Times New Roman" w:cs="Times New Roman"/>
          <w:sz w:val="28"/>
          <w:szCs w:val="28"/>
        </w:rPr>
        <w:t xml:space="preserve">. Первая часть Общественного совета в течение 5 рабочих дней после окончания срока приема документов рассматривает поступившие заявления в порядке их регистрации в журнале подачи заявлений на предмет представления документов в полном объеме, соблюдения срока представления документов, а также осуществляет проверку лиц, претендующих на включение в состав Общественного совета, на соответствие требованиям, предусмотренным </w:t>
      </w:r>
      <w:r w:rsidRPr="002D6879">
        <w:rPr>
          <w:rFonts w:ascii="Times New Roman" w:hAnsi="Times New Roman" w:cs="Times New Roman"/>
          <w:sz w:val="28"/>
          <w:szCs w:val="28"/>
        </w:rPr>
        <w:t xml:space="preserve">пунктом 4.4 </w:t>
      </w:r>
      <w:r w:rsidR="002D1888" w:rsidRPr="002D6879">
        <w:rPr>
          <w:rFonts w:ascii="Times New Roman" w:hAnsi="Times New Roman" w:cs="Times New Roman"/>
          <w:sz w:val="28"/>
          <w:szCs w:val="28"/>
        </w:rPr>
        <w:t>настоящего Положения, и выносит решение по составу второй части Общественного совета.</w:t>
      </w:r>
    </w:p>
    <w:p w14:paraId="52A69DEB" w14:textId="77777777" w:rsidR="00254191" w:rsidRPr="002D6879" w:rsidRDefault="002D1888" w:rsidP="00254191">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Заседание первой части Общественного совета считается правомочным при участии в нем всех членов первой части Общественного совета.</w:t>
      </w:r>
    </w:p>
    <w:p w14:paraId="5D051078" w14:textId="77777777" w:rsidR="00254191" w:rsidRPr="002D6879" w:rsidRDefault="002D1888" w:rsidP="006E4094">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Решение по составу второй части Общественного совета принимается большинством голосов от числа присутствующих на заседании первой части Общественного совета и оформляется протоколом.</w:t>
      </w:r>
    </w:p>
    <w:p w14:paraId="2655AC1A" w14:textId="77777777" w:rsidR="00254191" w:rsidRPr="002D6879" w:rsidRDefault="002D1888" w:rsidP="006E4094">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 xml:space="preserve">Персональный состав Общественного совета утверждается </w:t>
      </w:r>
      <w:r w:rsidR="00254191" w:rsidRPr="002D6879">
        <w:rPr>
          <w:rFonts w:ascii="Times New Roman" w:hAnsi="Times New Roman" w:cs="Times New Roman"/>
          <w:sz w:val="28"/>
          <w:szCs w:val="28"/>
        </w:rPr>
        <w:t>постановлением администрации Нижневартовского района</w:t>
      </w:r>
      <w:r w:rsidRPr="002D6879">
        <w:rPr>
          <w:rFonts w:ascii="Times New Roman" w:hAnsi="Times New Roman" w:cs="Times New Roman"/>
          <w:sz w:val="28"/>
          <w:szCs w:val="28"/>
        </w:rPr>
        <w:t>.</w:t>
      </w:r>
    </w:p>
    <w:p w14:paraId="3FB8397D" w14:textId="77777777" w:rsidR="002D1888" w:rsidRPr="002D6879" w:rsidRDefault="00254191" w:rsidP="006E4094">
      <w:pPr>
        <w:pStyle w:val="ConsPlusNormal"/>
        <w:ind w:firstLine="539"/>
        <w:jc w:val="both"/>
        <w:rPr>
          <w:rFonts w:ascii="Times New Roman" w:hAnsi="Times New Roman" w:cs="Times New Roman"/>
          <w:sz w:val="28"/>
          <w:szCs w:val="28"/>
        </w:rPr>
      </w:pPr>
      <w:r w:rsidRPr="002D6879">
        <w:rPr>
          <w:rFonts w:ascii="Times New Roman" w:hAnsi="Times New Roman" w:cs="Times New Roman"/>
          <w:sz w:val="28"/>
          <w:szCs w:val="28"/>
        </w:rPr>
        <w:t>4.8</w:t>
      </w:r>
      <w:r w:rsidR="002D1888" w:rsidRPr="002D6879">
        <w:rPr>
          <w:rFonts w:ascii="Times New Roman" w:hAnsi="Times New Roman" w:cs="Times New Roman"/>
          <w:sz w:val="28"/>
          <w:szCs w:val="28"/>
        </w:rPr>
        <w:t>. Члены Общественного совета выполняют свои обязанности на общественных началах и безвозмездной основе.</w:t>
      </w:r>
    </w:p>
    <w:p w14:paraId="1982344C" w14:textId="77777777" w:rsidR="002D1888" w:rsidRPr="002D6879" w:rsidRDefault="00254191" w:rsidP="006E4094">
      <w:pPr>
        <w:pStyle w:val="ConsPlusNormal"/>
        <w:ind w:firstLine="540"/>
        <w:jc w:val="both"/>
        <w:rPr>
          <w:rFonts w:ascii="Times New Roman" w:hAnsi="Times New Roman" w:cs="Times New Roman"/>
          <w:sz w:val="28"/>
          <w:szCs w:val="28"/>
        </w:rPr>
      </w:pPr>
      <w:bookmarkStart w:id="5" w:name="P90"/>
      <w:bookmarkEnd w:id="5"/>
      <w:r w:rsidRPr="002D6879">
        <w:rPr>
          <w:rFonts w:ascii="Times New Roman" w:hAnsi="Times New Roman" w:cs="Times New Roman"/>
          <w:sz w:val="28"/>
          <w:szCs w:val="28"/>
        </w:rPr>
        <w:t>4.9</w:t>
      </w:r>
      <w:r w:rsidR="002D1888" w:rsidRPr="002D6879">
        <w:rPr>
          <w:rFonts w:ascii="Times New Roman" w:hAnsi="Times New Roman" w:cs="Times New Roman"/>
          <w:sz w:val="28"/>
          <w:szCs w:val="28"/>
        </w:rPr>
        <w:t>. Полномочия члена Общественного совета прекращаются досрочно по следующим основаниям:</w:t>
      </w:r>
    </w:p>
    <w:p w14:paraId="331D10D1"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подача членом Общественного совета заявления о выходе из состава Общественного совета по собственному желанию;</w:t>
      </w:r>
    </w:p>
    <w:p w14:paraId="7D1AE728"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отсутствие по неуважительной причине на двух заседаниях Общественного совета подряд;</w:t>
      </w:r>
    </w:p>
    <w:p w14:paraId="0C22E371"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 несоответствие требованиям, предъявляемым к членам Общественного совета в соответствии со </w:t>
      </w:r>
      <w:hyperlink r:id="rId8">
        <w:r w:rsidRPr="002D6879">
          <w:rPr>
            <w:rFonts w:ascii="Times New Roman" w:hAnsi="Times New Roman" w:cs="Times New Roman"/>
            <w:sz w:val="28"/>
            <w:szCs w:val="28"/>
          </w:rPr>
          <w:t>статьей 7</w:t>
        </w:r>
      </w:hyperlink>
      <w:r w:rsidRPr="002D6879">
        <w:rPr>
          <w:rFonts w:ascii="Times New Roman" w:hAnsi="Times New Roman" w:cs="Times New Roman"/>
          <w:sz w:val="28"/>
          <w:szCs w:val="28"/>
        </w:rPr>
        <w:t xml:space="preserve"> Федерального закона от 04.04.2005 N 32-ФЗ "Об Общественной палате Российской Федерации".</w:t>
      </w:r>
    </w:p>
    <w:p w14:paraId="317C2DE9" w14:textId="77777777" w:rsidR="002D1888"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4.10</w:t>
      </w:r>
      <w:r w:rsidR="002D1888" w:rsidRPr="002D6879">
        <w:rPr>
          <w:rFonts w:ascii="Times New Roman" w:hAnsi="Times New Roman" w:cs="Times New Roman"/>
          <w:sz w:val="28"/>
          <w:szCs w:val="28"/>
        </w:rPr>
        <w:t>. Решение о включении в состав Общественного совета новых членов Общественного совета взамен вышедших из состава Общественного совета:</w:t>
      </w:r>
    </w:p>
    <w:p w14:paraId="03F9FE8B"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для членов Общественного совета первой части Общественного совета принимается главой города на основании предложений заместителей главы города, управляющего делами администрации города;</w:t>
      </w:r>
    </w:p>
    <w:p w14:paraId="28A6C522"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 для членов Общественного совета второй части Общественного совета принимается в соответствии с </w:t>
      </w:r>
      <w:r w:rsidR="006E4094" w:rsidRPr="002D6879">
        <w:rPr>
          <w:rFonts w:ascii="Times New Roman" w:hAnsi="Times New Roman" w:cs="Times New Roman"/>
          <w:sz w:val="28"/>
          <w:szCs w:val="28"/>
        </w:rPr>
        <w:t xml:space="preserve">пунктами 4.5, 4.6 </w:t>
      </w:r>
      <w:r w:rsidRPr="002D6879">
        <w:rPr>
          <w:rFonts w:ascii="Times New Roman" w:hAnsi="Times New Roman" w:cs="Times New Roman"/>
          <w:sz w:val="28"/>
          <w:szCs w:val="28"/>
        </w:rPr>
        <w:t>настоящего Положения.</w:t>
      </w:r>
    </w:p>
    <w:p w14:paraId="20E56A64" w14:textId="77777777" w:rsidR="002D1888"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4.11</w:t>
      </w:r>
      <w:r w:rsidR="002D1888" w:rsidRPr="002D6879">
        <w:rPr>
          <w:rFonts w:ascii="Times New Roman" w:hAnsi="Times New Roman" w:cs="Times New Roman"/>
          <w:sz w:val="28"/>
          <w:szCs w:val="28"/>
        </w:rPr>
        <w:t>. Общественный совет прекращает свою деятельность и подлежит переизбранию в следующих случаях:</w:t>
      </w:r>
    </w:p>
    <w:p w14:paraId="1C2F4B48"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 в случае выхода из состава Общественного совета более половины от утвержденной численности членов Общественного совета по основаниям, предусмотренным </w:t>
      </w:r>
      <w:r w:rsidR="006E4094" w:rsidRPr="002D6879">
        <w:rPr>
          <w:rFonts w:ascii="Times New Roman" w:hAnsi="Times New Roman" w:cs="Times New Roman"/>
          <w:sz w:val="28"/>
          <w:szCs w:val="28"/>
        </w:rPr>
        <w:t xml:space="preserve">пунктом 4.9 </w:t>
      </w:r>
      <w:r w:rsidRPr="002D6879">
        <w:rPr>
          <w:rFonts w:ascii="Times New Roman" w:hAnsi="Times New Roman" w:cs="Times New Roman"/>
          <w:sz w:val="28"/>
          <w:szCs w:val="28"/>
        </w:rPr>
        <w:t>настоящего Положения;</w:t>
      </w:r>
    </w:p>
    <w:p w14:paraId="5D67D189" w14:textId="77777777" w:rsidR="002D1888" w:rsidRPr="002D6879" w:rsidRDefault="002D1888"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 случае самороспуска.</w:t>
      </w:r>
    </w:p>
    <w:p w14:paraId="72DE6070" w14:textId="77777777" w:rsidR="002D0600" w:rsidRPr="002D6879" w:rsidRDefault="002D0600" w:rsidP="000567B0">
      <w:pPr>
        <w:pStyle w:val="ConsPlusNormal"/>
        <w:rPr>
          <w:rFonts w:ascii="Times New Roman" w:hAnsi="Times New Roman" w:cs="Times New Roman"/>
          <w:sz w:val="28"/>
          <w:szCs w:val="28"/>
        </w:rPr>
      </w:pPr>
    </w:p>
    <w:p w14:paraId="5826A990" w14:textId="77777777" w:rsidR="002D0600" w:rsidRPr="002D6879" w:rsidRDefault="002D0600" w:rsidP="006E4094">
      <w:pPr>
        <w:pStyle w:val="ConsPlusTitle"/>
        <w:jc w:val="center"/>
        <w:outlineLvl w:val="1"/>
        <w:rPr>
          <w:rFonts w:ascii="Times New Roman" w:hAnsi="Times New Roman" w:cs="Times New Roman"/>
          <w:sz w:val="28"/>
          <w:szCs w:val="28"/>
        </w:rPr>
      </w:pPr>
      <w:r w:rsidRPr="002D6879">
        <w:rPr>
          <w:rFonts w:ascii="Times New Roman" w:hAnsi="Times New Roman" w:cs="Times New Roman"/>
          <w:sz w:val="28"/>
          <w:szCs w:val="28"/>
        </w:rPr>
        <w:t xml:space="preserve">V. </w:t>
      </w:r>
      <w:r w:rsidR="006E4094" w:rsidRPr="002D6879">
        <w:rPr>
          <w:rFonts w:ascii="Times New Roman" w:hAnsi="Times New Roman" w:cs="Times New Roman"/>
          <w:sz w:val="28"/>
          <w:szCs w:val="28"/>
        </w:rPr>
        <w:t xml:space="preserve">Организация деятельности </w:t>
      </w:r>
      <w:r w:rsidRPr="002D6879">
        <w:rPr>
          <w:rFonts w:ascii="Times New Roman" w:hAnsi="Times New Roman" w:cs="Times New Roman"/>
          <w:sz w:val="28"/>
          <w:szCs w:val="28"/>
        </w:rPr>
        <w:t>Общественного совета</w:t>
      </w:r>
    </w:p>
    <w:p w14:paraId="5E43E356" w14:textId="77777777" w:rsidR="006E4094" w:rsidRPr="002D6879" w:rsidRDefault="006E4094" w:rsidP="006E4094">
      <w:pPr>
        <w:pStyle w:val="ConsPlusTitle"/>
        <w:outlineLvl w:val="1"/>
        <w:rPr>
          <w:rFonts w:ascii="Times New Roman" w:hAnsi="Times New Roman" w:cs="Times New Roman"/>
          <w:sz w:val="28"/>
          <w:szCs w:val="28"/>
        </w:rPr>
      </w:pPr>
    </w:p>
    <w:p w14:paraId="6D7534E7"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5.1. На первом организационном заседании члены Общественного совета путем открытого голосования избирают из своего состава председателя Общественного совета и заместителя председателя Общественного совета.</w:t>
      </w:r>
    </w:p>
    <w:p w14:paraId="447B79E1"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5.2. Члены Общественного совета при осуществлении своей деятельности обязаны соблюдать требования, установленные </w:t>
      </w:r>
      <w:hyperlink r:id="rId9">
        <w:r w:rsidRPr="002D6879">
          <w:rPr>
            <w:rFonts w:ascii="Times New Roman" w:hAnsi="Times New Roman" w:cs="Times New Roman"/>
            <w:sz w:val="28"/>
            <w:szCs w:val="28"/>
          </w:rPr>
          <w:t>статьей 11</w:t>
        </w:r>
      </w:hyperlink>
      <w:r w:rsidRPr="002D6879">
        <w:rPr>
          <w:rFonts w:ascii="Times New Roman" w:hAnsi="Times New Roman" w:cs="Times New Roman"/>
          <w:sz w:val="28"/>
          <w:szCs w:val="28"/>
        </w:rPr>
        <w:t xml:space="preserve"> Федерального закона от 21.07.2014 № 212-ФЗ «Об основах общественного контроля в Российской Федерации».</w:t>
      </w:r>
    </w:p>
    <w:p w14:paraId="4FFF7F3C"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lastRenderedPageBreak/>
        <w:t>5.3. Основной формой работы Общественного совета является заседание в очной либо заочной формах. Заседания Общественного совета проходят по мере необходимости, но не реже одного раза в квартал.</w:t>
      </w:r>
    </w:p>
    <w:p w14:paraId="17C0FA1D"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5.4. Заседание Общественного совета считается правомочным при участии в нем не менее </w:t>
      </w:r>
      <w:r w:rsidR="005B26AC">
        <w:rPr>
          <w:rFonts w:ascii="Times New Roman" w:hAnsi="Times New Roman" w:cs="Times New Roman"/>
          <w:sz w:val="28"/>
          <w:szCs w:val="28"/>
        </w:rPr>
        <w:t>половины членов</w:t>
      </w:r>
      <w:r w:rsidRPr="002D6879">
        <w:rPr>
          <w:rFonts w:ascii="Times New Roman" w:hAnsi="Times New Roman" w:cs="Times New Roman"/>
          <w:sz w:val="28"/>
          <w:szCs w:val="28"/>
        </w:rPr>
        <w:t xml:space="preserve"> Общественного совета.</w:t>
      </w:r>
    </w:p>
    <w:p w14:paraId="6147F1CA"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5.5. Решения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 и оформляются протоколом, который подписывается председательствующим на заседании Общественного совета.</w:t>
      </w:r>
    </w:p>
    <w:p w14:paraId="2013C89F"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При проведении заседания Общественного совета в заочной форме члены Общественного совета голосуют посредством заполнения листов для голосования, которые направляются любым удобным способом.</w:t>
      </w:r>
    </w:p>
    <w:p w14:paraId="3204475E"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5.6. При равенстве голосов право решающего голоса принадлежит председательствующему на заседании Общественного совета.</w:t>
      </w:r>
    </w:p>
    <w:p w14:paraId="69329F30"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5.7. Члены Общественного совета, не 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w:t>
      </w:r>
    </w:p>
    <w:p w14:paraId="5611DD90"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5.8. Председатель Общественного совета:</w:t>
      </w:r>
    </w:p>
    <w:p w14:paraId="066DB116"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осуществляет руководство деятельностью Общественного совета, созывает заседания Общественного совета и председательствует на заседаниях Общественного совета;</w:t>
      </w:r>
    </w:p>
    <w:p w14:paraId="392F4F51"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формирует и утверждает план работы Общественного совета, повестку дня заседания Общественного совета и состав лиц, приглашаемых на заседание Общественного совета, на основе предложений, поступивших от членов Общественного совета;</w:t>
      </w:r>
    </w:p>
    <w:p w14:paraId="6702A459"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вносит предложения по проектам документов и иным материалам для обсуждения на заседаниях Общественного совета и согласовывает их;</w:t>
      </w:r>
    </w:p>
    <w:p w14:paraId="6B67E6EF"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подписывает от имени Общественного совета протоколы заседаний Общественного совета и другие документы Общественного совета;</w:t>
      </w:r>
    </w:p>
    <w:p w14:paraId="0C1361A7"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взаимодействует с руководителями органов местного самоуправления города Нижневартовска по вопросам реализации решений Общественного совета;</w:t>
      </w:r>
    </w:p>
    <w:p w14:paraId="5E95FCD6"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принимает меры по предотвращению и (или) урегулированию конфликта интересов у членов Общественного совета;</w:t>
      </w:r>
    </w:p>
    <w:p w14:paraId="3B118E49"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осуществляет контроль исполнения решений Общественного совета.</w:t>
      </w:r>
    </w:p>
    <w:p w14:paraId="2B8C599E"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Полномочия председателя Общественного совета прекращаются досрочно:</w:t>
      </w:r>
    </w:p>
    <w:p w14:paraId="4256C6BC"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путем подачи заявления о выходе из состава Общественного совета по собственному желанию;</w:t>
      </w:r>
    </w:p>
    <w:p w14:paraId="1612E6F4"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на основании решения не менее 2/3 членов Общественного совета.</w:t>
      </w:r>
    </w:p>
    <w:p w14:paraId="6E32CB25"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5.9. Заместитель председателя Общественного совета:</w:t>
      </w:r>
    </w:p>
    <w:p w14:paraId="2DA84699"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председательствует на заседаниях Общественного совета во время отсутствия председателя Общественного совета;</w:t>
      </w:r>
    </w:p>
    <w:p w14:paraId="2BA934AC"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участвует в подготовке плана работы Общественного совета, формировании состава лиц, приглашаемых на заседание Общественного совета.</w:t>
      </w:r>
    </w:p>
    <w:p w14:paraId="15568334"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Полномочия заместителя председателя Общественного совета прекращаются досрочно:</w:t>
      </w:r>
    </w:p>
    <w:p w14:paraId="32F417C4"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путем подачи заявления о выходе из состава Общественного совета по собственному желанию;</w:t>
      </w:r>
    </w:p>
    <w:p w14:paraId="594084AE"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lastRenderedPageBreak/>
        <w:t>- на основании решения не менее 2/3 членов Общественного совета.</w:t>
      </w:r>
    </w:p>
    <w:p w14:paraId="1B2EF62F"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5.10. Члены Общественного совета вправе:</w:t>
      </w:r>
    </w:p>
    <w:p w14:paraId="73A71CEC"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участвовать в заседаниях Общественного совета и голосовать по обсуждаемым вопросам;</w:t>
      </w:r>
    </w:p>
    <w:p w14:paraId="6D0D7E3F"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вносить предложения по формированию повестки дня заседания Общественного совета и по порядку проведения заседания Общественного совета;</w:t>
      </w:r>
    </w:p>
    <w:p w14:paraId="39B1221C"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излагать мнение по обсуждаемым на заседании Общественного совета вопросам;</w:t>
      </w:r>
    </w:p>
    <w:p w14:paraId="5B766350"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возглавлять рабочие группы, формируемые Общественным советом;</w:t>
      </w:r>
    </w:p>
    <w:p w14:paraId="67CCD76A"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участвовать в подготовке материалов по рассматриваемым вопросам;</w:t>
      </w:r>
    </w:p>
    <w:p w14:paraId="3870F82B"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выйти из состава Общественного совета путем подачи заявления о выходе из состава Общественного совета по собственному желанию.</w:t>
      </w:r>
    </w:p>
    <w:p w14:paraId="60ED4A5C"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Члены Общественного совета обязаны:</w:t>
      </w:r>
    </w:p>
    <w:p w14:paraId="0A4A82DE"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лично участвовать в заседаниях Общественного совета и не вправе делегировать свои полномочия другим лицам;</w:t>
      </w:r>
    </w:p>
    <w:p w14:paraId="678B3126"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не допускать высказываний, заявлений, обращений от имени Общественного совета и его рабочих групп, не будучи на то уполномоченными.</w:t>
      </w:r>
    </w:p>
    <w:p w14:paraId="61E968FA"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5.11. Секретарь Общественного совета:</w:t>
      </w:r>
    </w:p>
    <w:p w14:paraId="526D276B"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не является членом Общественного совета;</w:t>
      </w:r>
    </w:p>
    <w:p w14:paraId="408E2397"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не обладает правом голоса при голосовании;</w:t>
      </w:r>
    </w:p>
    <w:p w14:paraId="27F82B07"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xml:space="preserve">- назначается из числа работников администрации </w:t>
      </w:r>
      <w:r w:rsidR="005B26AC">
        <w:rPr>
          <w:rFonts w:ascii="Times New Roman" w:hAnsi="Times New Roman" w:cs="Times New Roman"/>
          <w:sz w:val="28"/>
          <w:szCs w:val="28"/>
        </w:rPr>
        <w:t>района</w:t>
      </w:r>
      <w:r w:rsidRPr="002D6879">
        <w:rPr>
          <w:rFonts w:ascii="Times New Roman" w:hAnsi="Times New Roman" w:cs="Times New Roman"/>
          <w:sz w:val="28"/>
          <w:szCs w:val="28"/>
        </w:rPr>
        <w:t>;</w:t>
      </w:r>
    </w:p>
    <w:p w14:paraId="769776D8"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уведомляет председателя Общественного совета о прекращении полномочий члена (членов) Общественного совета и необходимости замещения вакантных мест в Общественном совете;</w:t>
      </w:r>
    </w:p>
    <w:p w14:paraId="2BB72B5D"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уведомляет членов Общественного совета, приглашаемых лиц о дате, месте и времени заседания Общественного совета;</w:t>
      </w:r>
    </w:p>
    <w:p w14:paraId="2D076208"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готовит и согласовывает с председателем Общественного совета проекты документов и иные материалы для обсуждения на заседаниях Общественного совета;</w:t>
      </w:r>
    </w:p>
    <w:p w14:paraId="0F489F2E"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ведет, оформляет, согласовывает с председателем Общественного совета протоколы заседаний Общественного совета, иные документы и материалы Общественного совета;</w:t>
      </w:r>
    </w:p>
    <w:p w14:paraId="700F6C1E"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 хранит документацию Общественного совета.</w:t>
      </w:r>
    </w:p>
    <w:p w14:paraId="1AB3B4E2"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5.12. Срок полномочий Общественного совета составляет 3 года с даты первого заседания Общественного совета. Со дня первого заседания Общественного совета нового состава полномочия Общественного совета действующего состава прекращаются.</w:t>
      </w:r>
    </w:p>
    <w:p w14:paraId="7B2F10D9" w14:textId="77777777" w:rsidR="006E4094" w:rsidRPr="002D6879" w:rsidRDefault="006E4094" w:rsidP="006E4094">
      <w:pPr>
        <w:pStyle w:val="ConsPlusNormal"/>
        <w:ind w:firstLine="540"/>
        <w:jc w:val="both"/>
        <w:rPr>
          <w:rFonts w:ascii="Times New Roman" w:hAnsi="Times New Roman" w:cs="Times New Roman"/>
          <w:sz w:val="28"/>
          <w:szCs w:val="28"/>
        </w:rPr>
      </w:pPr>
      <w:r w:rsidRPr="002D6879">
        <w:rPr>
          <w:rFonts w:ascii="Times New Roman" w:hAnsi="Times New Roman" w:cs="Times New Roman"/>
          <w:sz w:val="28"/>
          <w:szCs w:val="28"/>
        </w:rPr>
        <w:t>Формирование нового состава Общественного совета начинается не позднее 30 дней до окончания срока полномочий действующего состава Общественного совета.</w:t>
      </w:r>
    </w:p>
    <w:p w14:paraId="57A6515D" w14:textId="77777777" w:rsidR="006E4094" w:rsidRPr="002D6879" w:rsidRDefault="006E4094" w:rsidP="006E4094">
      <w:pPr>
        <w:pStyle w:val="ConsPlusNormal"/>
      </w:pPr>
    </w:p>
    <w:p w14:paraId="228C326E" w14:textId="77777777" w:rsidR="006E4094" w:rsidRPr="002D6879" w:rsidRDefault="006E4094" w:rsidP="006E4094">
      <w:pPr>
        <w:pStyle w:val="ConsPlusTitle"/>
        <w:spacing w:line="360" w:lineRule="auto"/>
        <w:jc w:val="center"/>
        <w:outlineLvl w:val="1"/>
        <w:rPr>
          <w:rFonts w:ascii="Times New Roman" w:hAnsi="Times New Roman" w:cs="Times New Roman"/>
          <w:sz w:val="28"/>
          <w:szCs w:val="28"/>
        </w:rPr>
      </w:pPr>
    </w:p>
    <w:p w14:paraId="77777109" w14:textId="77777777" w:rsidR="006E4094" w:rsidRPr="002D6879" w:rsidRDefault="006E4094" w:rsidP="006E4094">
      <w:pPr>
        <w:pStyle w:val="ConsPlusTitle"/>
        <w:spacing w:line="360" w:lineRule="auto"/>
        <w:jc w:val="center"/>
        <w:outlineLvl w:val="1"/>
        <w:rPr>
          <w:rFonts w:ascii="Times New Roman" w:hAnsi="Times New Roman" w:cs="Times New Roman"/>
          <w:sz w:val="28"/>
          <w:szCs w:val="28"/>
        </w:rPr>
      </w:pPr>
    </w:p>
    <w:p w14:paraId="3C38669F" w14:textId="77777777" w:rsidR="006E4094" w:rsidRPr="002D6879" w:rsidRDefault="006E4094" w:rsidP="006E4094">
      <w:pPr>
        <w:pStyle w:val="ConsPlusTitle"/>
        <w:spacing w:line="360" w:lineRule="auto"/>
        <w:jc w:val="center"/>
        <w:outlineLvl w:val="1"/>
        <w:rPr>
          <w:rFonts w:ascii="Times New Roman" w:hAnsi="Times New Roman" w:cs="Times New Roman"/>
          <w:sz w:val="28"/>
          <w:szCs w:val="28"/>
        </w:rPr>
      </w:pPr>
    </w:p>
    <w:p w14:paraId="5AC5C172" w14:textId="77777777" w:rsidR="006E4094" w:rsidRPr="002D6879" w:rsidRDefault="006E4094" w:rsidP="006E4094">
      <w:pPr>
        <w:pStyle w:val="ConsPlusTitle"/>
        <w:spacing w:line="360" w:lineRule="auto"/>
        <w:jc w:val="center"/>
        <w:outlineLvl w:val="1"/>
        <w:rPr>
          <w:rFonts w:ascii="Times New Roman" w:hAnsi="Times New Roman" w:cs="Times New Roman"/>
          <w:sz w:val="28"/>
          <w:szCs w:val="28"/>
        </w:rPr>
      </w:pPr>
    </w:p>
    <w:p w14:paraId="6F9B0A87" w14:textId="77777777" w:rsidR="006E4094" w:rsidRPr="002D6879" w:rsidRDefault="006E4094" w:rsidP="006E4094">
      <w:pPr>
        <w:pStyle w:val="ConsPlusTitle"/>
        <w:spacing w:line="360" w:lineRule="auto"/>
        <w:jc w:val="center"/>
        <w:outlineLvl w:val="1"/>
        <w:rPr>
          <w:rFonts w:ascii="Times New Roman" w:hAnsi="Times New Roman" w:cs="Times New Roman"/>
          <w:sz w:val="28"/>
          <w:szCs w:val="28"/>
        </w:rPr>
      </w:pPr>
    </w:p>
    <w:p w14:paraId="29EFCE43" w14:textId="77777777" w:rsidR="006E4094" w:rsidRPr="002D6879" w:rsidRDefault="006E4094" w:rsidP="008B2EBB">
      <w:pPr>
        <w:pStyle w:val="ConsPlusTitle"/>
        <w:spacing w:line="360" w:lineRule="auto"/>
        <w:outlineLvl w:val="1"/>
        <w:rPr>
          <w:rFonts w:ascii="Times New Roman" w:hAnsi="Times New Roman" w:cs="Times New Roman"/>
          <w:sz w:val="28"/>
          <w:szCs w:val="28"/>
        </w:rPr>
      </w:pPr>
    </w:p>
    <w:p w14:paraId="6FC8A57F" w14:textId="77777777" w:rsidR="006E4094" w:rsidRPr="002D6879" w:rsidRDefault="006E4094" w:rsidP="006E4094">
      <w:pPr>
        <w:pStyle w:val="ConsPlusNormal"/>
        <w:jc w:val="right"/>
        <w:outlineLvl w:val="0"/>
        <w:rPr>
          <w:rFonts w:ascii="Times New Roman" w:hAnsi="Times New Roman" w:cs="Times New Roman"/>
          <w:sz w:val="28"/>
          <w:szCs w:val="28"/>
        </w:rPr>
      </w:pPr>
      <w:r w:rsidRPr="002D6879">
        <w:rPr>
          <w:rFonts w:ascii="Times New Roman" w:hAnsi="Times New Roman" w:cs="Times New Roman"/>
          <w:sz w:val="28"/>
          <w:szCs w:val="28"/>
        </w:rPr>
        <w:lastRenderedPageBreak/>
        <w:t xml:space="preserve">Приложение 2 к постановлению </w:t>
      </w:r>
    </w:p>
    <w:p w14:paraId="7F81EC13" w14:textId="77777777" w:rsidR="006E4094" w:rsidRPr="002D6879" w:rsidRDefault="006E4094" w:rsidP="006E4094">
      <w:pPr>
        <w:pStyle w:val="ConsPlusTitle"/>
        <w:spacing w:line="360" w:lineRule="auto"/>
        <w:jc w:val="center"/>
        <w:outlineLvl w:val="1"/>
        <w:rPr>
          <w:rFonts w:ascii="Times New Roman" w:hAnsi="Times New Roman" w:cs="Times New Roman"/>
          <w:sz w:val="28"/>
          <w:szCs w:val="28"/>
        </w:rPr>
      </w:pPr>
    </w:p>
    <w:p w14:paraId="364A8752" w14:textId="77777777" w:rsidR="006E4094" w:rsidRPr="002D6879" w:rsidRDefault="006E4094" w:rsidP="006E4094">
      <w:pPr>
        <w:pStyle w:val="ConsPlusNormal"/>
        <w:rPr>
          <w:rFonts w:ascii="Times New Roman" w:hAnsi="Times New Roman" w:cs="Times New Roman"/>
          <w:sz w:val="28"/>
          <w:szCs w:val="28"/>
        </w:rPr>
      </w:pPr>
    </w:p>
    <w:p w14:paraId="64361659" w14:textId="77777777" w:rsidR="006E4094" w:rsidRPr="002D6879" w:rsidRDefault="006E4094" w:rsidP="006E4094">
      <w:pPr>
        <w:pStyle w:val="ConsPlusTitle"/>
        <w:jc w:val="center"/>
        <w:rPr>
          <w:rFonts w:ascii="Times New Roman" w:hAnsi="Times New Roman" w:cs="Times New Roman"/>
          <w:sz w:val="28"/>
          <w:szCs w:val="28"/>
        </w:rPr>
      </w:pPr>
      <w:bookmarkStart w:id="6" w:name="P159"/>
      <w:bookmarkEnd w:id="6"/>
      <w:r w:rsidRPr="002D6879">
        <w:rPr>
          <w:rFonts w:ascii="Times New Roman" w:hAnsi="Times New Roman" w:cs="Times New Roman"/>
          <w:sz w:val="28"/>
          <w:szCs w:val="28"/>
        </w:rPr>
        <w:t>ФОРМЫ ДОКУМЕНТОВ,</w:t>
      </w:r>
    </w:p>
    <w:p w14:paraId="0A045211" w14:textId="77777777" w:rsidR="006E4094" w:rsidRPr="002D6879" w:rsidRDefault="006E4094" w:rsidP="006E4094">
      <w:pPr>
        <w:pStyle w:val="ConsPlusTitle"/>
        <w:jc w:val="center"/>
        <w:rPr>
          <w:rFonts w:ascii="Times New Roman" w:hAnsi="Times New Roman" w:cs="Times New Roman"/>
          <w:sz w:val="28"/>
          <w:szCs w:val="28"/>
        </w:rPr>
      </w:pPr>
      <w:r w:rsidRPr="002D6879">
        <w:rPr>
          <w:rFonts w:ascii="Times New Roman" w:hAnsi="Times New Roman" w:cs="Times New Roman"/>
          <w:sz w:val="28"/>
          <w:szCs w:val="28"/>
        </w:rPr>
        <w:t>ЗАПОЛНЯЕМЫХ КАНДИДАТОМ НА ВКЛЮЧЕНИЕ В СОСТАВ ОБЩЕСТВЕННОГО СОВЕТА НИЖНЕВАРТОВСКОГО РАЙОНА</w:t>
      </w:r>
    </w:p>
    <w:p w14:paraId="62CD01B5" w14:textId="77777777" w:rsidR="006E4094" w:rsidRPr="002D6879" w:rsidRDefault="006E4094" w:rsidP="006E4094">
      <w:pPr>
        <w:pStyle w:val="ConsPlusNormal"/>
        <w:spacing w:line="360" w:lineRule="auto"/>
        <w:rPr>
          <w:rFonts w:ascii="Times New Roman" w:hAnsi="Times New Roman" w:cs="Times New Roman"/>
        </w:rPr>
      </w:pPr>
    </w:p>
    <w:p w14:paraId="6DC76B0C" w14:textId="77777777" w:rsidR="006E4094" w:rsidRPr="002D6879" w:rsidRDefault="006E4094" w:rsidP="006E4094">
      <w:pPr>
        <w:pStyle w:val="ConsPlusNonformat"/>
        <w:jc w:val="right"/>
        <w:rPr>
          <w:rFonts w:ascii="Times New Roman" w:hAnsi="Times New Roman" w:cs="Times New Roman"/>
          <w:sz w:val="28"/>
          <w:szCs w:val="28"/>
        </w:rPr>
      </w:pPr>
      <w:r w:rsidRPr="002D6879">
        <w:rPr>
          <w:rFonts w:ascii="Times New Roman" w:hAnsi="Times New Roman" w:cs="Times New Roman"/>
          <w:sz w:val="28"/>
          <w:szCs w:val="28"/>
        </w:rPr>
        <w:t xml:space="preserve">                                              Главе Нижневартовского района</w:t>
      </w:r>
    </w:p>
    <w:p w14:paraId="16629396" w14:textId="77777777" w:rsidR="006E4094" w:rsidRPr="002D6879" w:rsidRDefault="006E4094" w:rsidP="006E4094">
      <w:pPr>
        <w:pStyle w:val="ConsPlusNonformat"/>
        <w:jc w:val="right"/>
        <w:rPr>
          <w:rFonts w:ascii="Times New Roman" w:hAnsi="Times New Roman" w:cs="Times New Roman"/>
          <w:sz w:val="28"/>
          <w:szCs w:val="28"/>
        </w:rPr>
      </w:pPr>
      <w:r w:rsidRPr="002D6879">
        <w:rPr>
          <w:rFonts w:ascii="Times New Roman" w:hAnsi="Times New Roman" w:cs="Times New Roman"/>
          <w:sz w:val="28"/>
          <w:szCs w:val="28"/>
        </w:rPr>
        <w:t xml:space="preserve">                                                      Б.А. Саломатину</w:t>
      </w:r>
    </w:p>
    <w:p w14:paraId="5EC4AE71" w14:textId="77777777" w:rsidR="006E4094" w:rsidRPr="002D6879" w:rsidRDefault="006E4094" w:rsidP="006E4094">
      <w:pPr>
        <w:pStyle w:val="ConsPlusNonformat"/>
        <w:jc w:val="right"/>
        <w:rPr>
          <w:rFonts w:ascii="Times New Roman" w:hAnsi="Times New Roman" w:cs="Times New Roman"/>
          <w:sz w:val="28"/>
          <w:szCs w:val="28"/>
        </w:rPr>
      </w:pPr>
      <w:r w:rsidRPr="002D6879">
        <w:rPr>
          <w:rFonts w:ascii="Times New Roman" w:hAnsi="Times New Roman" w:cs="Times New Roman"/>
          <w:sz w:val="28"/>
          <w:szCs w:val="28"/>
        </w:rPr>
        <w:t xml:space="preserve">                                           ________________________________</w:t>
      </w:r>
    </w:p>
    <w:p w14:paraId="3A6513CC" w14:textId="77777777" w:rsidR="006E4094" w:rsidRPr="002D6879" w:rsidRDefault="006E4094" w:rsidP="006E4094">
      <w:pPr>
        <w:pStyle w:val="ConsPlusNonformat"/>
        <w:jc w:val="right"/>
        <w:rPr>
          <w:rFonts w:ascii="Times New Roman" w:hAnsi="Times New Roman" w:cs="Times New Roman"/>
          <w:sz w:val="28"/>
          <w:szCs w:val="28"/>
        </w:rPr>
      </w:pPr>
      <w:r w:rsidRPr="002D6879">
        <w:rPr>
          <w:rFonts w:ascii="Times New Roman" w:hAnsi="Times New Roman" w:cs="Times New Roman"/>
          <w:sz w:val="28"/>
          <w:szCs w:val="28"/>
        </w:rPr>
        <w:t xml:space="preserve">                                           ________________________________</w:t>
      </w:r>
    </w:p>
    <w:p w14:paraId="52B53E6B" w14:textId="77777777" w:rsidR="006E4094" w:rsidRPr="002D6879" w:rsidRDefault="006E4094" w:rsidP="006E4094">
      <w:pPr>
        <w:pStyle w:val="ConsPlusNonformat"/>
        <w:jc w:val="right"/>
        <w:rPr>
          <w:rFonts w:ascii="Times New Roman" w:hAnsi="Times New Roman" w:cs="Times New Roman"/>
          <w:sz w:val="28"/>
          <w:szCs w:val="28"/>
        </w:rPr>
      </w:pPr>
      <w:r w:rsidRPr="002D6879">
        <w:rPr>
          <w:rFonts w:ascii="Times New Roman" w:hAnsi="Times New Roman" w:cs="Times New Roman"/>
          <w:sz w:val="28"/>
          <w:szCs w:val="28"/>
        </w:rPr>
        <w:t xml:space="preserve">                                               (фамилия, имя, отчество</w:t>
      </w:r>
    </w:p>
    <w:p w14:paraId="0E286963" w14:textId="77777777" w:rsidR="006E4094" w:rsidRPr="002D6879" w:rsidRDefault="006E4094" w:rsidP="006E4094">
      <w:pPr>
        <w:pStyle w:val="ConsPlusNonformat"/>
        <w:jc w:val="right"/>
        <w:rPr>
          <w:rFonts w:ascii="Times New Roman" w:hAnsi="Times New Roman" w:cs="Times New Roman"/>
          <w:sz w:val="28"/>
          <w:szCs w:val="28"/>
        </w:rPr>
      </w:pPr>
      <w:r w:rsidRPr="002D6879">
        <w:rPr>
          <w:rFonts w:ascii="Times New Roman" w:hAnsi="Times New Roman" w:cs="Times New Roman"/>
          <w:sz w:val="28"/>
          <w:szCs w:val="28"/>
        </w:rPr>
        <w:t xml:space="preserve">                                              (последнее - при наличии)</w:t>
      </w:r>
    </w:p>
    <w:p w14:paraId="3F5FBEA0" w14:textId="77777777" w:rsidR="006E4094" w:rsidRPr="002D6879" w:rsidRDefault="006E4094" w:rsidP="006E4094">
      <w:pPr>
        <w:pStyle w:val="ConsPlusNonformat"/>
        <w:jc w:val="right"/>
        <w:rPr>
          <w:rFonts w:ascii="Times New Roman" w:hAnsi="Times New Roman" w:cs="Times New Roman"/>
          <w:sz w:val="28"/>
          <w:szCs w:val="28"/>
        </w:rPr>
      </w:pPr>
    </w:p>
    <w:p w14:paraId="5720DACA" w14:textId="77777777" w:rsidR="006E4094" w:rsidRPr="002D6879" w:rsidRDefault="006E4094" w:rsidP="006E4094">
      <w:pPr>
        <w:pStyle w:val="ConsPlusNonformat"/>
        <w:jc w:val="center"/>
        <w:rPr>
          <w:rFonts w:ascii="Times New Roman" w:hAnsi="Times New Roman" w:cs="Times New Roman"/>
          <w:b/>
          <w:sz w:val="28"/>
          <w:szCs w:val="28"/>
        </w:rPr>
      </w:pPr>
      <w:bookmarkStart w:id="7" w:name="P170"/>
      <w:bookmarkEnd w:id="7"/>
      <w:r w:rsidRPr="002D6879">
        <w:rPr>
          <w:rFonts w:ascii="Times New Roman" w:hAnsi="Times New Roman" w:cs="Times New Roman"/>
          <w:b/>
          <w:sz w:val="28"/>
          <w:szCs w:val="28"/>
        </w:rPr>
        <w:t>заявление</w:t>
      </w:r>
    </w:p>
    <w:p w14:paraId="227648FB" w14:textId="77777777" w:rsidR="006E4094" w:rsidRPr="002D6879" w:rsidRDefault="006E4094" w:rsidP="006E4094">
      <w:pPr>
        <w:pStyle w:val="ConsPlusNonformat"/>
        <w:jc w:val="center"/>
        <w:rPr>
          <w:rFonts w:ascii="Times New Roman" w:hAnsi="Times New Roman" w:cs="Times New Roman"/>
          <w:b/>
          <w:sz w:val="28"/>
          <w:szCs w:val="28"/>
        </w:rPr>
      </w:pPr>
      <w:r w:rsidRPr="002D6879">
        <w:rPr>
          <w:rFonts w:ascii="Times New Roman" w:hAnsi="Times New Roman" w:cs="Times New Roman"/>
          <w:b/>
          <w:sz w:val="28"/>
          <w:szCs w:val="28"/>
        </w:rPr>
        <w:t>о включении в состав Общественного совета Нижневартовского района</w:t>
      </w:r>
    </w:p>
    <w:p w14:paraId="2EDA979B" w14:textId="77777777" w:rsidR="006E4094" w:rsidRPr="002D6879" w:rsidRDefault="006E4094" w:rsidP="006E4094">
      <w:pPr>
        <w:pStyle w:val="ConsPlusNonformat"/>
        <w:jc w:val="center"/>
        <w:rPr>
          <w:rFonts w:ascii="Times New Roman" w:hAnsi="Times New Roman" w:cs="Times New Roman"/>
          <w:sz w:val="28"/>
          <w:szCs w:val="28"/>
        </w:rPr>
      </w:pPr>
    </w:p>
    <w:p w14:paraId="12F6E7A8" w14:textId="77777777" w:rsidR="006E4094" w:rsidRPr="002D6879" w:rsidRDefault="006E4094"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    Я, ___________________________________________________________________,</w:t>
      </w:r>
    </w:p>
    <w:p w14:paraId="2521E369" w14:textId="77777777" w:rsidR="006E4094" w:rsidRPr="002D6879" w:rsidRDefault="006E4094" w:rsidP="006E4094">
      <w:pPr>
        <w:pStyle w:val="ConsPlusNonformat"/>
        <w:jc w:val="center"/>
        <w:rPr>
          <w:rFonts w:ascii="Times New Roman" w:hAnsi="Times New Roman" w:cs="Times New Roman"/>
          <w:sz w:val="16"/>
          <w:szCs w:val="16"/>
        </w:rPr>
      </w:pPr>
      <w:r w:rsidRPr="002D6879">
        <w:rPr>
          <w:rFonts w:ascii="Times New Roman" w:hAnsi="Times New Roman" w:cs="Times New Roman"/>
          <w:sz w:val="16"/>
          <w:szCs w:val="16"/>
        </w:rPr>
        <w:t>(фамилия, имя, отчество (последнее - при наличии))</w:t>
      </w:r>
    </w:p>
    <w:p w14:paraId="201E02A5" w14:textId="77777777" w:rsidR="006E4094" w:rsidRPr="002D6879" w:rsidRDefault="006E4094"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прошу   включить   меня   в   состав   Общественного   </w:t>
      </w:r>
      <w:r w:rsidR="00156E19" w:rsidRPr="002D6879">
        <w:rPr>
          <w:rFonts w:ascii="Times New Roman" w:hAnsi="Times New Roman" w:cs="Times New Roman"/>
          <w:sz w:val="28"/>
          <w:szCs w:val="28"/>
        </w:rPr>
        <w:t>совета Нижневартовского</w:t>
      </w:r>
      <w:r w:rsidRPr="002D6879">
        <w:rPr>
          <w:rFonts w:ascii="Times New Roman" w:hAnsi="Times New Roman" w:cs="Times New Roman"/>
          <w:sz w:val="28"/>
          <w:szCs w:val="28"/>
        </w:rPr>
        <w:t xml:space="preserve"> района.</w:t>
      </w:r>
    </w:p>
    <w:p w14:paraId="3A584311" w14:textId="77777777" w:rsidR="006E4094" w:rsidRPr="002D6879" w:rsidRDefault="006E4094" w:rsidP="006E4094">
      <w:pPr>
        <w:pStyle w:val="ConsPlusNonformat"/>
        <w:jc w:val="both"/>
        <w:rPr>
          <w:rFonts w:ascii="Times New Roman" w:hAnsi="Times New Roman" w:cs="Times New Roman"/>
          <w:sz w:val="28"/>
          <w:szCs w:val="28"/>
        </w:rPr>
      </w:pPr>
    </w:p>
    <w:p w14:paraId="6711B5D2" w14:textId="77777777" w:rsidR="006E4094" w:rsidRPr="002D6879" w:rsidRDefault="006E4094"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    Подтверждаю    соответствие    </w:t>
      </w:r>
      <w:r w:rsidR="00156E19" w:rsidRPr="002D6879">
        <w:rPr>
          <w:rFonts w:ascii="Times New Roman" w:hAnsi="Times New Roman" w:cs="Times New Roman"/>
          <w:sz w:val="28"/>
          <w:szCs w:val="28"/>
        </w:rPr>
        <w:t xml:space="preserve">требованиям, предъявляемым   к   члену Общественного совета Нижневартовского района, и выражаю свое согласие </w:t>
      </w:r>
      <w:r w:rsidRPr="002D6879">
        <w:rPr>
          <w:rFonts w:ascii="Times New Roman" w:hAnsi="Times New Roman" w:cs="Times New Roman"/>
          <w:sz w:val="28"/>
          <w:szCs w:val="28"/>
        </w:rPr>
        <w:t xml:space="preserve">войти в состав Общественного совета </w:t>
      </w:r>
      <w:r w:rsidR="00156E19" w:rsidRPr="002D6879">
        <w:rPr>
          <w:rFonts w:ascii="Times New Roman" w:hAnsi="Times New Roman" w:cs="Times New Roman"/>
          <w:sz w:val="28"/>
          <w:szCs w:val="28"/>
        </w:rPr>
        <w:t>Нижневартовского района</w:t>
      </w:r>
      <w:r w:rsidRPr="002D6879">
        <w:rPr>
          <w:rFonts w:ascii="Times New Roman" w:hAnsi="Times New Roman" w:cs="Times New Roman"/>
          <w:sz w:val="28"/>
          <w:szCs w:val="28"/>
        </w:rPr>
        <w:t>.</w:t>
      </w:r>
    </w:p>
    <w:p w14:paraId="2D79208B" w14:textId="77777777" w:rsidR="006E4094" w:rsidRPr="002D6879" w:rsidRDefault="006E4094" w:rsidP="006E4094">
      <w:pPr>
        <w:pStyle w:val="ConsPlusNonformat"/>
        <w:jc w:val="both"/>
        <w:rPr>
          <w:rFonts w:ascii="Times New Roman" w:hAnsi="Times New Roman" w:cs="Times New Roman"/>
          <w:sz w:val="28"/>
          <w:szCs w:val="28"/>
        </w:rPr>
      </w:pPr>
    </w:p>
    <w:p w14:paraId="1AE23383" w14:textId="77777777" w:rsidR="006E4094" w:rsidRPr="002D6879" w:rsidRDefault="006E4094"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    К заявлению прилагаю:</w:t>
      </w:r>
    </w:p>
    <w:p w14:paraId="72DEF936" w14:textId="77777777" w:rsidR="006E4094" w:rsidRPr="002D6879" w:rsidRDefault="006E4094" w:rsidP="00156E19">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    -   анкету   кандидата   в   </w:t>
      </w:r>
      <w:r w:rsidR="00156E19" w:rsidRPr="002D6879">
        <w:rPr>
          <w:rFonts w:ascii="Times New Roman" w:hAnsi="Times New Roman" w:cs="Times New Roman"/>
          <w:sz w:val="28"/>
          <w:szCs w:val="28"/>
        </w:rPr>
        <w:t>члены Общественного Нижневартовского района</w:t>
      </w:r>
      <w:r w:rsidRPr="002D6879">
        <w:rPr>
          <w:rFonts w:ascii="Times New Roman" w:hAnsi="Times New Roman" w:cs="Times New Roman"/>
          <w:sz w:val="28"/>
          <w:szCs w:val="28"/>
        </w:rPr>
        <w:t>;</w:t>
      </w:r>
    </w:p>
    <w:p w14:paraId="6F0B778A" w14:textId="77777777" w:rsidR="006E4094" w:rsidRPr="002D6879" w:rsidRDefault="006E4094"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    - справку об отсутствии судимости;</w:t>
      </w:r>
    </w:p>
    <w:p w14:paraId="25F5CAC4" w14:textId="77777777" w:rsidR="006E4094" w:rsidRPr="002D6879" w:rsidRDefault="00156E19"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 xml:space="preserve">    - </w:t>
      </w:r>
      <w:r w:rsidR="006E4094" w:rsidRPr="002D6879">
        <w:rPr>
          <w:rFonts w:ascii="Times New Roman" w:hAnsi="Times New Roman" w:cs="Times New Roman"/>
          <w:sz w:val="28"/>
          <w:szCs w:val="28"/>
        </w:rPr>
        <w:t>согласие на обработку персональных данных.</w:t>
      </w:r>
    </w:p>
    <w:p w14:paraId="61708EC1" w14:textId="77777777" w:rsidR="006E4094" w:rsidRPr="002D6879" w:rsidRDefault="006E4094" w:rsidP="006E4094">
      <w:pPr>
        <w:pStyle w:val="ConsPlusNonformat"/>
        <w:jc w:val="both"/>
        <w:rPr>
          <w:rFonts w:ascii="Times New Roman" w:hAnsi="Times New Roman" w:cs="Times New Roman"/>
          <w:sz w:val="28"/>
          <w:szCs w:val="28"/>
        </w:rPr>
      </w:pPr>
    </w:p>
    <w:p w14:paraId="36215BE1" w14:textId="77777777" w:rsidR="00156E19" w:rsidRPr="002D6879" w:rsidRDefault="00156E19" w:rsidP="006E4094">
      <w:pPr>
        <w:pStyle w:val="ConsPlusNonformat"/>
        <w:jc w:val="both"/>
        <w:rPr>
          <w:rFonts w:ascii="Times New Roman" w:hAnsi="Times New Roman" w:cs="Times New Roman"/>
          <w:sz w:val="28"/>
          <w:szCs w:val="28"/>
        </w:rPr>
      </w:pPr>
    </w:p>
    <w:p w14:paraId="38CE9171" w14:textId="77777777" w:rsidR="00156E19" w:rsidRPr="002D6879" w:rsidRDefault="00156E19" w:rsidP="006E4094">
      <w:pPr>
        <w:pStyle w:val="ConsPlusNonformat"/>
        <w:jc w:val="both"/>
        <w:rPr>
          <w:rFonts w:ascii="Times New Roman" w:hAnsi="Times New Roman" w:cs="Times New Roman"/>
          <w:sz w:val="28"/>
          <w:szCs w:val="28"/>
        </w:rPr>
      </w:pPr>
    </w:p>
    <w:p w14:paraId="67AE798F" w14:textId="77777777" w:rsidR="00156E19" w:rsidRPr="002D6879" w:rsidRDefault="00156E19" w:rsidP="006E4094">
      <w:pPr>
        <w:pStyle w:val="ConsPlusNonformat"/>
        <w:jc w:val="both"/>
        <w:rPr>
          <w:rFonts w:ascii="Times New Roman" w:hAnsi="Times New Roman" w:cs="Times New Roman"/>
          <w:sz w:val="28"/>
          <w:szCs w:val="28"/>
        </w:rPr>
      </w:pPr>
    </w:p>
    <w:p w14:paraId="2B7A572A" w14:textId="77777777" w:rsidR="00156E19" w:rsidRPr="002D6879" w:rsidRDefault="00156E19" w:rsidP="006E4094">
      <w:pPr>
        <w:pStyle w:val="ConsPlusNonformat"/>
        <w:jc w:val="both"/>
        <w:rPr>
          <w:rFonts w:ascii="Times New Roman" w:hAnsi="Times New Roman" w:cs="Times New Roman"/>
          <w:sz w:val="28"/>
          <w:szCs w:val="28"/>
        </w:rPr>
      </w:pPr>
    </w:p>
    <w:p w14:paraId="0F6EB589" w14:textId="77777777" w:rsidR="006E4094" w:rsidRPr="002D6879" w:rsidRDefault="006E4094" w:rsidP="006E4094">
      <w:pPr>
        <w:pStyle w:val="ConsPlusNonformat"/>
        <w:jc w:val="both"/>
        <w:rPr>
          <w:rFonts w:ascii="Times New Roman" w:hAnsi="Times New Roman" w:cs="Times New Roman"/>
          <w:sz w:val="28"/>
          <w:szCs w:val="28"/>
        </w:rPr>
      </w:pPr>
      <w:r w:rsidRPr="002D6879">
        <w:rPr>
          <w:rFonts w:ascii="Times New Roman" w:hAnsi="Times New Roman" w:cs="Times New Roman"/>
          <w:sz w:val="28"/>
          <w:szCs w:val="28"/>
        </w:rPr>
        <w:t>"___" ____________ 20___ года</w:t>
      </w:r>
    </w:p>
    <w:p w14:paraId="253702FE" w14:textId="77777777" w:rsidR="006E4094" w:rsidRPr="002D6879" w:rsidRDefault="006E4094" w:rsidP="006E4094">
      <w:pPr>
        <w:pStyle w:val="ConsPlusNormal"/>
        <w:ind w:firstLine="540"/>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851"/>
        <w:gridCol w:w="4819"/>
      </w:tblGrid>
      <w:tr w:rsidR="006E4094" w:rsidRPr="002D6879" w14:paraId="05A14E58" w14:textId="77777777" w:rsidTr="006E4094">
        <w:tc>
          <w:tcPr>
            <w:tcW w:w="3288" w:type="dxa"/>
            <w:tcBorders>
              <w:top w:val="nil"/>
              <w:left w:val="nil"/>
              <w:right w:val="nil"/>
            </w:tcBorders>
          </w:tcPr>
          <w:p w14:paraId="4A7A82EB" w14:textId="77777777" w:rsidR="006E4094" w:rsidRPr="002D6879" w:rsidRDefault="006E4094" w:rsidP="006E4094">
            <w:pPr>
              <w:pStyle w:val="ConsPlusNormal"/>
              <w:spacing w:line="360" w:lineRule="auto"/>
              <w:jc w:val="both"/>
              <w:rPr>
                <w:rFonts w:ascii="Times New Roman" w:hAnsi="Times New Roman" w:cs="Times New Roman"/>
              </w:rPr>
            </w:pPr>
          </w:p>
        </w:tc>
        <w:tc>
          <w:tcPr>
            <w:tcW w:w="851" w:type="dxa"/>
            <w:tcBorders>
              <w:top w:val="nil"/>
              <w:left w:val="nil"/>
              <w:bottom w:val="nil"/>
              <w:right w:val="nil"/>
            </w:tcBorders>
          </w:tcPr>
          <w:p w14:paraId="58FD577F" w14:textId="77777777" w:rsidR="006E4094" w:rsidRPr="002D6879" w:rsidRDefault="006E4094" w:rsidP="006E4094">
            <w:pPr>
              <w:pStyle w:val="ConsPlusNormal"/>
              <w:spacing w:line="360" w:lineRule="auto"/>
              <w:jc w:val="both"/>
              <w:rPr>
                <w:rFonts w:ascii="Times New Roman" w:hAnsi="Times New Roman" w:cs="Times New Roman"/>
              </w:rPr>
            </w:pPr>
          </w:p>
        </w:tc>
        <w:tc>
          <w:tcPr>
            <w:tcW w:w="4819" w:type="dxa"/>
            <w:tcBorders>
              <w:top w:val="nil"/>
              <w:left w:val="nil"/>
              <w:right w:val="nil"/>
            </w:tcBorders>
          </w:tcPr>
          <w:p w14:paraId="0A129315" w14:textId="77777777" w:rsidR="006E4094" w:rsidRPr="002D6879" w:rsidRDefault="006E4094" w:rsidP="006E4094">
            <w:pPr>
              <w:pStyle w:val="ConsPlusNormal"/>
              <w:spacing w:line="360" w:lineRule="auto"/>
              <w:jc w:val="both"/>
              <w:rPr>
                <w:rFonts w:ascii="Times New Roman" w:hAnsi="Times New Roman" w:cs="Times New Roman"/>
              </w:rPr>
            </w:pPr>
          </w:p>
        </w:tc>
      </w:tr>
      <w:tr w:rsidR="006E4094" w:rsidRPr="002D6879" w14:paraId="1E0459DB" w14:textId="77777777" w:rsidTr="006E4094">
        <w:tc>
          <w:tcPr>
            <w:tcW w:w="3288" w:type="dxa"/>
            <w:tcBorders>
              <w:left w:val="nil"/>
              <w:bottom w:val="nil"/>
              <w:right w:val="nil"/>
            </w:tcBorders>
          </w:tcPr>
          <w:p w14:paraId="184744E9" w14:textId="77777777" w:rsidR="006E4094" w:rsidRPr="002D6879" w:rsidRDefault="006E4094" w:rsidP="006E4094">
            <w:pPr>
              <w:pStyle w:val="ConsPlusNormal"/>
              <w:spacing w:line="360" w:lineRule="auto"/>
              <w:jc w:val="center"/>
              <w:rPr>
                <w:rFonts w:ascii="Times New Roman" w:hAnsi="Times New Roman" w:cs="Times New Roman"/>
              </w:rPr>
            </w:pPr>
            <w:r w:rsidRPr="002D6879">
              <w:rPr>
                <w:rFonts w:ascii="Times New Roman" w:hAnsi="Times New Roman" w:cs="Times New Roman"/>
              </w:rPr>
              <w:t>(подпись)</w:t>
            </w:r>
          </w:p>
        </w:tc>
        <w:tc>
          <w:tcPr>
            <w:tcW w:w="851" w:type="dxa"/>
            <w:tcBorders>
              <w:top w:val="nil"/>
              <w:left w:val="nil"/>
              <w:bottom w:val="nil"/>
              <w:right w:val="nil"/>
            </w:tcBorders>
          </w:tcPr>
          <w:p w14:paraId="012B684E" w14:textId="77777777" w:rsidR="006E4094" w:rsidRPr="002D6879" w:rsidRDefault="006E4094" w:rsidP="006E4094">
            <w:pPr>
              <w:pStyle w:val="ConsPlusNormal"/>
              <w:spacing w:line="360" w:lineRule="auto"/>
              <w:jc w:val="center"/>
              <w:rPr>
                <w:rFonts w:ascii="Times New Roman" w:hAnsi="Times New Roman" w:cs="Times New Roman"/>
              </w:rPr>
            </w:pPr>
          </w:p>
        </w:tc>
        <w:tc>
          <w:tcPr>
            <w:tcW w:w="4819" w:type="dxa"/>
            <w:tcBorders>
              <w:left w:val="nil"/>
              <w:bottom w:val="nil"/>
              <w:right w:val="nil"/>
            </w:tcBorders>
          </w:tcPr>
          <w:p w14:paraId="794D1AA6" w14:textId="77777777" w:rsidR="006E4094" w:rsidRPr="002D6879" w:rsidRDefault="006E4094" w:rsidP="006E4094">
            <w:pPr>
              <w:pStyle w:val="ConsPlusNormal"/>
              <w:spacing w:line="360" w:lineRule="auto"/>
              <w:jc w:val="center"/>
              <w:rPr>
                <w:rFonts w:ascii="Times New Roman" w:hAnsi="Times New Roman" w:cs="Times New Roman"/>
                <w:sz w:val="16"/>
                <w:szCs w:val="16"/>
              </w:rPr>
            </w:pPr>
            <w:r w:rsidRPr="002D6879">
              <w:rPr>
                <w:rFonts w:ascii="Times New Roman" w:hAnsi="Times New Roman" w:cs="Times New Roman"/>
                <w:sz w:val="16"/>
                <w:szCs w:val="16"/>
              </w:rPr>
              <w:t>(фамилия, имя, отч</w:t>
            </w:r>
            <w:r w:rsidR="00156E19" w:rsidRPr="002D6879">
              <w:rPr>
                <w:rFonts w:ascii="Times New Roman" w:hAnsi="Times New Roman" w:cs="Times New Roman"/>
                <w:sz w:val="16"/>
                <w:szCs w:val="16"/>
              </w:rPr>
              <w:t>ество (последнее - при наличии)</w:t>
            </w:r>
          </w:p>
        </w:tc>
      </w:tr>
    </w:tbl>
    <w:p w14:paraId="27F7D5D7" w14:textId="77777777" w:rsidR="006E4094" w:rsidRPr="002D6879" w:rsidRDefault="006E4094" w:rsidP="006E4094">
      <w:pPr>
        <w:pStyle w:val="ConsPlusNormal"/>
        <w:spacing w:line="360" w:lineRule="auto"/>
        <w:jc w:val="center"/>
        <w:rPr>
          <w:rFonts w:ascii="Times New Roman" w:hAnsi="Times New Roman" w:cs="Times New Roman"/>
        </w:rPr>
      </w:pPr>
    </w:p>
    <w:p w14:paraId="69D3642E" w14:textId="77777777" w:rsidR="006E4094" w:rsidRPr="002D6879" w:rsidRDefault="006E4094" w:rsidP="006E4094">
      <w:pPr>
        <w:pStyle w:val="ConsPlusNormal"/>
        <w:spacing w:line="360" w:lineRule="auto"/>
        <w:jc w:val="center"/>
        <w:rPr>
          <w:rFonts w:ascii="Times New Roman" w:hAnsi="Times New Roman" w:cs="Times New Roman"/>
        </w:rPr>
      </w:pPr>
    </w:p>
    <w:p w14:paraId="6DB73910" w14:textId="77777777" w:rsidR="00156E19" w:rsidRPr="002D6879" w:rsidRDefault="00156E19" w:rsidP="006E4094">
      <w:pPr>
        <w:pStyle w:val="ConsPlusNormal"/>
        <w:spacing w:line="360" w:lineRule="auto"/>
        <w:jc w:val="center"/>
        <w:rPr>
          <w:rFonts w:ascii="Times New Roman" w:hAnsi="Times New Roman" w:cs="Times New Roman"/>
        </w:rPr>
      </w:pPr>
    </w:p>
    <w:p w14:paraId="2914FA6C" w14:textId="77777777" w:rsidR="00156E19" w:rsidRPr="002D6879" w:rsidRDefault="00156E19" w:rsidP="006E4094">
      <w:pPr>
        <w:pStyle w:val="ConsPlusNormal"/>
        <w:spacing w:line="360" w:lineRule="auto"/>
        <w:jc w:val="center"/>
        <w:rPr>
          <w:rFonts w:ascii="Times New Roman" w:hAnsi="Times New Roman" w:cs="Times New Roman"/>
        </w:rPr>
      </w:pPr>
    </w:p>
    <w:p w14:paraId="24D7D262" w14:textId="77777777" w:rsidR="00156E19" w:rsidRPr="002D6879" w:rsidRDefault="00156E19" w:rsidP="006E4094">
      <w:pPr>
        <w:pStyle w:val="ConsPlusNormal"/>
        <w:spacing w:line="360" w:lineRule="auto"/>
        <w:jc w:val="center"/>
        <w:rPr>
          <w:rFonts w:ascii="Times New Roman" w:hAnsi="Times New Roman" w:cs="Times New Roman"/>
        </w:rPr>
      </w:pPr>
    </w:p>
    <w:p w14:paraId="06AEC894" w14:textId="77777777" w:rsidR="006E4094" w:rsidRPr="002D6879" w:rsidRDefault="006E4094" w:rsidP="00156E19">
      <w:pPr>
        <w:pStyle w:val="ConsPlusNormal"/>
        <w:jc w:val="center"/>
        <w:rPr>
          <w:rFonts w:ascii="Times New Roman" w:hAnsi="Times New Roman" w:cs="Times New Roman"/>
          <w:b/>
          <w:sz w:val="28"/>
          <w:szCs w:val="28"/>
        </w:rPr>
      </w:pPr>
    </w:p>
    <w:p w14:paraId="7A519A79" w14:textId="77777777" w:rsidR="006E4094" w:rsidRPr="002D6879" w:rsidRDefault="006E4094" w:rsidP="00156E19">
      <w:pPr>
        <w:pStyle w:val="ConsPlusNormal"/>
        <w:jc w:val="center"/>
        <w:outlineLvl w:val="1"/>
        <w:rPr>
          <w:rFonts w:ascii="Times New Roman" w:hAnsi="Times New Roman" w:cs="Times New Roman"/>
          <w:b/>
          <w:sz w:val="28"/>
          <w:szCs w:val="28"/>
        </w:rPr>
      </w:pPr>
      <w:bookmarkStart w:id="8" w:name="P201"/>
      <w:bookmarkEnd w:id="8"/>
      <w:r w:rsidRPr="002D6879">
        <w:rPr>
          <w:rFonts w:ascii="Times New Roman" w:hAnsi="Times New Roman" w:cs="Times New Roman"/>
          <w:b/>
          <w:sz w:val="28"/>
          <w:szCs w:val="28"/>
        </w:rPr>
        <w:lastRenderedPageBreak/>
        <w:t>Анкета кандидата</w:t>
      </w:r>
    </w:p>
    <w:p w14:paraId="27A00374" w14:textId="77777777" w:rsidR="006E4094" w:rsidRPr="002D6879" w:rsidRDefault="006E4094" w:rsidP="00156E19">
      <w:pPr>
        <w:pStyle w:val="ConsPlusNormal"/>
        <w:jc w:val="center"/>
        <w:rPr>
          <w:rFonts w:ascii="Times New Roman" w:hAnsi="Times New Roman" w:cs="Times New Roman"/>
          <w:b/>
          <w:sz w:val="28"/>
          <w:szCs w:val="28"/>
        </w:rPr>
      </w:pPr>
      <w:r w:rsidRPr="002D6879">
        <w:rPr>
          <w:rFonts w:ascii="Times New Roman" w:hAnsi="Times New Roman" w:cs="Times New Roman"/>
          <w:b/>
          <w:sz w:val="28"/>
          <w:szCs w:val="28"/>
        </w:rPr>
        <w:t xml:space="preserve">в члены Общественного совета </w:t>
      </w:r>
      <w:r w:rsidR="00156E19" w:rsidRPr="002D6879">
        <w:rPr>
          <w:rFonts w:ascii="Times New Roman" w:hAnsi="Times New Roman" w:cs="Times New Roman"/>
          <w:b/>
          <w:sz w:val="28"/>
          <w:szCs w:val="28"/>
        </w:rPr>
        <w:t>Нижневартовского района</w:t>
      </w:r>
    </w:p>
    <w:p w14:paraId="40B13768" w14:textId="77777777" w:rsidR="006E4094" w:rsidRPr="002D6879" w:rsidRDefault="006E4094" w:rsidP="00156E19">
      <w:pPr>
        <w:pStyle w:val="ConsPlusNormal"/>
        <w:jc w:val="center"/>
        <w:rPr>
          <w:rFonts w:ascii="Times New Roman" w:hAnsi="Times New Roman" w:cs="Times New Roman"/>
          <w:b/>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3818"/>
        <w:gridCol w:w="6237"/>
      </w:tblGrid>
      <w:tr w:rsidR="002D6879" w:rsidRPr="002D6879" w14:paraId="272672D4" w14:textId="77777777" w:rsidTr="002D6879">
        <w:trPr>
          <w:jc w:val="center"/>
        </w:trPr>
        <w:tc>
          <w:tcPr>
            <w:tcW w:w="572" w:type="dxa"/>
          </w:tcPr>
          <w:p w14:paraId="69A76872" w14:textId="77777777" w:rsidR="006E4094" w:rsidRPr="002D6879" w:rsidRDefault="00C86B57" w:rsidP="00C86B57">
            <w:pPr>
              <w:pStyle w:val="ConsPlusNormal"/>
              <w:jc w:val="center"/>
              <w:rPr>
                <w:rFonts w:ascii="Times New Roman" w:hAnsi="Times New Roman" w:cs="Times New Roman"/>
                <w:b/>
                <w:sz w:val="28"/>
                <w:szCs w:val="28"/>
              </w:rPr>
            </w:pPr>
            <w:r w:rsidRPr="002D6879">
              <w:rPr>
                <w:rFonts w:ascii="Times New Roman" w:hAnsi="Times New Roman" w:cs="Times New Roman"/>
                <w:b/>
                <w:sz w:val="28"/>
                <w:szCs w:val="28"/>
              </w:rPr>
              <w:t>№</w:t>
            </w:r>
          </w:p>
          <w:p w14:paraId="565ECB2F" w14:textId="77777777" w:rsidR="006E4094" w:rsidRPr="002D6879" w:rsidRDefault="006E4094" w:rsidP="00C86B57">
            <w:pPr>
              <w:pStyle w:val="ConsPlusNormal"/>
              <w:jc w:val="center"/>
              <w:rPr>
                <w:rFonts w:ascii="Times New Roman" w:hAnsi="Times New Roman" w:cs="Times New Roman"/>
                <w:b/>
                <w:sz w:val="28"/>
                <w:szCs w:val="28"/>
              </w:rPr>
            </w:pPr>
            <w:r w:rsidRPr="002D6879">
              <w:rPr>
                <w:rFonts w:ascii="Times New Roman" w:hAnsi="Times New Roman" w:cs="Times New Roman"/>
                <w:b/>
                <w:sz w:val="28"/>
                <w:szCs w:val="28"/>
              </w:rPr>
              <w:t>п/п</w:t>
            </w:r>
          </w:p>
        </w:tc>
        <w:tc>
          <w:tcPr>
            <w:tcW w:w="10055" w:type="dxa"/>
            <w:gridSpan w:val="2"/>
          </w:tcPr>
          <w:p w14:paraId="0DA5A7E3" w14:textId="77777777" w:rsidR="006E4094" w:rsidRPr="002D6879" w:rsidRDefault="006E4094" w:rsidP="00C86B57">
            <w:pPr>
              <w:pStyle w:val="ConsPlusNormal"/>
              <w:jc w:val="center"/>
              <w:rPr>
                <w:rFonts w:ascii="Times New Roman" w:hAnsi="Times New Roman" w:cs="Times New Roman"/>
                <w:b/>
                <w:sz w:val="28"/>
                <w:szCs w:val="28"/>
              </w:rPr>
            </w:pPr>
            <w:r w:rsidRPr="002D6879">
              <w:rPr>
                <w:rFonts w:ascii="Times New Roman" w:hAnsi="Times New Roman" w:cs="Times New Roman"/>
                <w:b/>
                <w:sz w:val="28"/>
                <w:szCs w:val="28"/>
              </w:rPr>
              <w:t>Сведения о кандидате</w:t>
            </w:r>
          </w:p>
        </w:tc>
      </w:tr>
      <w:tr w:rsidR="002D6879" w:rsidRPr="002D6879" w14:paraId="744C66AD" w14:textId="77777777" w:rsidTr="002D6879">
        <w:trPr>
          <w:jc w:val="center"/>
        </w:trPr>
        <w:tc>
          <w:tcPr>
            <w:tcW w:w="572" w:type="dxa"/>
          </w:tcPr>
          <w:p w14:paraId="090FEDCF"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1.</w:t>
            </w:r>
          </w:p>
        </w:tc>
        <w:tc>
          <w:tcPr>
            <w:tcW w:w="3818" w:type="dxa"/>
          </w:tcPr>
          <w:p w14:paraId="4322D9EB"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Фамилия, имя, отчество (последнее - при наличии)</w:t>
            </w:r>
          </w:p>
        </w:tc>
        <w:tc>
          <w:tcPr>
            <w:tcW w:w="6237" w:type="dxa"/>
          </w:tcPr>
          <w:p w14:paraId="2B0EDD4C"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0EEE76EA" w14:textId="77777777" w:rsidTr="002D6879">
        <w:trPr>
          <w:jc w:val="center"/>
        </w:trPr>
        <w:tc>
          <w:tcPr>
            <w:tcW w:w="572" w:type="dxa"/>
          </w:tcPr>
          <w:p w14:paraId="320BF249"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2.</w:t>
            </w:r>
          </w:p>
        </w:tc>
        <w:tc>
          <w:tcPr>
            <w:tcW w:w="3818" w:type="dxa"/>
          </w:tcPr>
          <w:p w14:paraId="0F5AA2AE"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Место работы, должность</w:t>
            </w:r>
          </w:p>
        </w:tc>
        <w:tc>
          <w:tcPr>
            <w:tcW w:w="6237" w:type="dxa"/>
          </w:tcPr>
          <w:p w14:paraId="231F9D9E"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6AE720A5" w14:textId="77777777" w:rsidTr="002D6879">
        <w:trPr>
          <w:jc w:val="center"/>
        </w:trPr>
        <w:tc>
          <w:tcPr>
            <w:tcW w:w="572" w:type="dxa"/>
          </w:tcPr>
          <w:p w14:paraId="6D54B18B"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3.</w:t>
            </w:r>
          </w:p>
        </w:tc>
        <w:tc>
          <w:tcPr>
            <w:tcW w:w="3818" w:type="dxa"/>
          </w:tcPr>
          <w:p w14:paraId="652C06B9"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Дата рождения</w:t>
            </w:r>
          </w:p>
        </w:tc>
        <w:tc>
          <w:tcPr>
            <w:tcW w:w="6237" w:type="dxa"/>
          </w:tcPr>
          <w:p w14:paraId="650AD054"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300137EB" w14:textId="77777777" w:rsidTr="002D6879">
        <w:trPr>
          <w:jc w:val="center"/>
        </w:trPr>
        <w:tc>
          <w:tcPr>
            <w:tcW w:w="572" w:type="dxa"/>
          </w:tcPr>
          <w:p w14:paraId="3FDC5CFE"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4.</w:t>
            </w:r>
          </w:p>
        </w:tc>
        <w:tc>
          <w:tcPr>
            <w:tcW w:w="3818" w:type="dxa"/>
          </w:tcPr>
          <w:p w14:paraId="03E84A47"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Место жительства</w:t>
            </w:r>
          </w:p>
        </w:tc>
        <w:tc>
          <w:tcPr>
            <w:tcW w:w="6237" w:type="dxa"/>
          </w:tcPr>
          <w:p w14:paraId="01763CA5"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54F756D3" w14:textId="77777777" w:rsidTr="002D6879">
        <w:trPr>
          <w:jc w:val="center"/>
        </w:trPr>
        <w:tc>
          <w:tcPr>
            <w:tcW w:w="572" w:type="dxa"/>
          </w:tcPr>
          <w:p w14:paraId="39CB1222"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5.</w:t>
            </w:r>
          </w:p>
        </w:tc>
        <w:tc>
          <w:tcPr>
            <w:tcW w:w="3818" w:type="dxa"/>
          </w:tcPr>
          <w:p w14:paraId="3E836693"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Контактный телефон</w:t>
            </w:r>
          </w:p>
        </w:tc>
        <w:tc>
          <w:tcPr>
            <w:tcW w:w="6237" w:type="dxa"/>
          </w:tcPr>
          <w:p w14:paraId="5202EAD2"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1C578DED" w14:textId="77777777" w:rsidTr="002D6879">
        <w:trPr>
          <w:jc w:val="center"/>
        </w:trPr>
        <w:tc>
          <w:tcPr>
            <w:tcW w:w="572" w:type="dxa"/>
          </w:tcPr>
          <w:p w14:paraId="2FCAC301"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6.</w:t>
            </w:r>
          </w:p>
        </w:tc>
        <w:tc>
          <w:tcPr>
            <w:tcW w:w="3818" w:type="dxa"/>
          </w:tcPr>
          <w:p w14:paraId="10A7DBDA"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Адрес электронной почты (при наличии)</w:t>
            </w:r>
          </w:p>
        </w:tc>
        <w:tc>
          <w:tcPr>
            <w:tcW w:w="6237" w:type="dxa"/>
          </w:tcPr>
          <w:p w14:paraId="12A9EF8C"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381BD5E7" w14:textId="77777777" w:rsidTr="002D6879">
        <w:trPr>
          <w:jc w:val="center"/>
        </w:trPr>
        <w:tc>
          <w:tcPr>
            <w:tcW w:w="572" w:type="dxa"/>
          </w:tcPr>
          <w:p w14:paraId="65EC7C2F"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7.</w:t>
            </w:r>
          </w:p>
        </w:tc>
        <w:tc>
          <w:tcPr>
            <w:tcW w:w="3818" w:type="dxa"/>
          </w:tcPr>
          <w:p w14:paraId="3C651507"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Уровень образования, наименование учебного заведения</w:t>
            </w:r>
          </w:p>
        </w:tc>
        <w:tc>
          <w:tcPr>
            <w:tcW w:w="6237" w:type="dxa"/>
          </w:tcPr>
          <w:p w14:paraId="0CE49459"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7410798B" w14:textId="77777777" w:rsidTr="002D6879">
        <w:trPr>
          <w:jc w:val="center"/>
        </w:trPr>
        <w:tc>
          <w:tcPr>
            <w:tcW w:w="572" w:type="dxa"/>
          </w:tcPr>
          <w:p w14:paraId="1EE9C1E8"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8.</w:t>
            </w:r>
          </w:p>
        </w:tc>
        <w:tc>
          <w:tcPr>
            <w:tcW w:w="3818" w:type="dxa"/>
          </w:tcPr>
          <w:p w14:paraId="08C0A399"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Наличие ученого звания, ученой степени (при наличии)</w:t>
            </w:r>
          </w:p>
        </w:tc>
        <w:tc>
          <w:tcPr>
            <w:tcW w:w="6237" w:type="dxa"/>
          </w:tcPr>
          <w:p w14:paraId="6150CE8A"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6EE2A18D" w14:textId="77777777" w:rsidTr="002D6879">
        <w:trPr>
          <w:jc w:val="center"/>
        </w:trPr>
        <w:tc>
          <w:tcPr>
            <w:tcW w:w="572" w:type="dxa"/>
          </w:tcPr>
          <w:p w14:paraId="3713BB8A"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9.</w:t>
            </w:r>
          </w:p>
        </w:tc>
        <w:tc>
          <w:tcPr>
            <w:tcW w:w="3818" w:type="dxa"/>
          </w:tcPr>
          <w:p w14:paraId="0B0E624C"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Трудовая деятельность за последние 5 лет</w:t>
            </w:r>
          </w:p>
        </w:tc>
        <w:tc>
          <w:tcPr>
            <w:tcW w:w="6237" w:type="dxa"/>
          </w:tcPr>
          <w:p w14:paraId="41DDA3D3"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09E4CBEF" w14:textId="77777777" w:rsidTr="002D6879">
        <w:trPr>
          <w:jc w:val="center"/>
        </w:trPr>
        <w:tc>
          <w:tcPr>
            <w:tcW w:w="572" w:type="dxa"/>
          </w:tcPr>
          <w:p w14:paraId="075C9E81"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10.</w:t>
            </w:r>
          </w:p>
        </w:tc>
        <w:tc>
          <w:tcPr>
            <w:tcW w:w="3818" w:type="dxa"/>
          </w:tcPr>
          <w:p w14:paraId="07396D25"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Общественная деятельность</w:t>
            </w:r>
          </w:p>
        </w:tc>
        <w:tc>
          <w:tcPr>
            <w:tcW w:w="6237" w:type="dxa"/>
          </w:tcPr>
          <w:p w14:paraId="411CD359" w14:textId="77777777" w:rsidR="006E4094" w:rsidRPr="002D6879" w:rsidRDefault="006E4094" w:rsidP="00C86B57">
            <w:pPr>
              <w:pStyle w:val="ConsPlusNormal"/>
              <w:rPr>
                <w:rFonts w:ascii="Times New Roman" w:hAnsi="Times New Roman" w:cs="Times New Roman"/>
                <w:sz w:val="28"/>
                <w:szCs w:val="28"/>
              </w:rPr>
            </w:pPr>
          </w:p>
        </w:tc>
      </w:tr>
      <w:tr w:rsidR="002D6879" w:rsidRPr="002D6879" w14:paraId="7FFC7C44" w14:textId="77777777" w:rsidTr="002D6879">
        <w:trPr>
          <w:jc w:val="center"/>
        </w:trPr>
        <w:tc>
          <w:tcPr>
            <w:tcW w:w="572" w:type="dxa"/>
          </w:tcPr>
          <w:p w14:paraId="2970580F" w14:textId="77777777" w:rsidR="006E4094" w:rsidRPr="002D6879" w:rsidRDefault="006E4094" w:rsidP="00C86B57">
            <w:pPr>
              <w:pStyle w:val="ConsPlusNormal"/>
              <w:jc w:val="center"/>
              <w:rPr>
                <w:rFonts w:ascii="Times New Roman" w:hAnsi="Times New Roman" w:cs="Times New Roman"/>
                <w:sz w:val="28"/>
                <w:szCs w:val="28"/>
              </w:rPr>
            </w:pPr>
            <w:r w:rsidRPr="002D6879">
              <w:rPr>
                <w:rFonts w:ascii="Times New Roman" w:hAnsi="Times New Roman" w:cs="Times New Roman"/>
                <w:sz w:val="28"/>
                <w:szCs w:val="28"/>
              </w:rPr>
              <w:t>11.</w:t>
            </w:r>
          </w:p>
        </w:tc>
        <w:tc>
          <w:tcPr>
            <w:tcW w:w="3818" w:type="dxa"/>
          </w:tcPr>
          <w:p w14:paraId="55EEEED2" w14:textId="77777777" w:rsidR="006E4094" w:rsidRPr="002D6879" w:rsidRDefault="006E4094" w:rsidP="00C86B57">
            <w:pPr>
              <w:pStyle w:val="ConsPlusNormal"/>
              <w:jc w:val="both"/>
              <w:rPr>
                <w:rFonts w:ascii="Times New Roman" w:hAnsi="Times New Roman" w:cs="Times New Roman"/>
                <w:sz w:val="28"/>
                <w:szCs w:val="28"/>
              </w:rPr>
            </w:pPr>
            <w:r w:rsidRPr="002D6879">
              <w:rPr>
                <w:rFonts w:ascii="Times New Roman" w:hAnsi="Times New Roman" w:cs="Times New Roman"/>
                <w:sz w:val="28"/>
                <w:szCs w:val="28"/>
              </w:rPr>
              <w:t>Дополнительная информация</w:t>
            </w:r>
          </w:p>
        </w:tc>
        <w:tc>
          <w:tcPr>
            <w:tcW w:w="6237" w:type="dxa"/>
          </w:tcPr>
          <w:p w14:paraId="4A4CD10B" w14:textId="77777777" w:rsidR="006E4094" w:rsidRPr="002D6879" w:rsidRDefault="006E4094" w:rsidP="00C86B57">
            <w:pPr>
              <w:pStyle w:val="ConsPlusNormal"/>
              <w:rPr>
                <w:rFonts w:ascii="Times New Roman" w:hAnsi="Times New Roman" w:cs="Times New Roman"/>
                <w:sz w:val="28"/>
                <w:szCs w:val="28"/>
              </w:rPr>
            </w:pPr>
          </w:p>
        </w:tc>
      </w:tr>
    </w:tbl>
    <w:p w14:paraId="143844C7" w14:textId="77777777" w:rsidR="006E4094" w:rsidRPr="002D6879" w:rsidRDefault="006E4094" w:rsidP="006E4094">
      <w:pPr>
        <w:pStyle w:val="ConsPlusNormal"/>
        <w:spacing w:line="360" w:lineRule="auto"/>
        <w:jc w:val="center"/>
        <w:rPr>
          <w:rFonts w:ascii="Times New Roman" w:hAnsi="Times New Roman" w:cs="Times New Roman"/>
        </w:rPr>
      </w:pPr>
    </w:p>
    <w:p w14:paraId="4DB33460" w14:textId="77777777" w:rsidR="006E4094" w:rsidRPr="002D6879" w:rsidRDefault="006E4094" w:rsidP="006E4094">
      <w:pPr>
        <w:pStyle w:val="ConsPlusNormal"/>
        <w:spacing w:line="360" w:lineRule="auto"/>
        <w:jc w:val="center"/>
        <w:rPr>
          <w:rFonts w:ascii="Times New Roman" w:hAnsi="Times New Roman" w:cs="Times New Roman"/>
        </w:rPr>
      </w:pPr>
    </w:p>
    <w:p w14:paraId="6EED158C" w14:textId="77777777" w:rsidR="006E4094" w:rsidRPr="002D6879" w:rsidRDefault="006E4094" w:rsidP="006E4094">
      <w:pPr>
        <w:pStyle w:val="ConsPlusNormal"/>
        <w:spacing w:line="360" w:lineRule="auto"/>
        <w:jc w:val="center"/>
        <w:rPr>
          <w:rFonts w:ascii="Times New Roman" w:hAnsi="Times New Roman" w:cs="Times New Roman"/>
        </w:rPr>
      </w:pPr>
    </w:p>
    <w:p w14:paraId="1860916D" w14:textId="77777777" w:rsidR="00C86B57" w:rsidRPr="002D6879" w:rsidRDefault="00C86B57" w:rsidP="006E4094">
      <w:pPr>
        <w:pStyle w:val="ConsPlusNormal"/>
        <w:spacing w:line="360" w:lineRule="auto"/>
        <w:jc w:val="center"/>
        <w:rPr>
          <w:rFonts w:ascii="Times New Roman" w:hAnsi="Times New Roman" w:cs="Times New Roman"/>
        </w:rPr>
      </w:pPr>
    </w:p>
    <w:p w14:paraId="4BB7B5EC" w14:textId="77777777" w:rsidR="00C86B57" w:rsidRPr="002D6879" w:rsidRDefault="00C86B57" w:rsidP="006E4094">
      <w:pPr>
        <w:pStyle w:val="ConsPlusNormal"/>
        <w:spacing w:line="360" w:lineRule="auto"/>
        <w:jc w:val="center"/>
        <w:rPr>
          <w:rFonts w:ascii="Times New Roman" w:hAnsi="Times New Roman" w:cs="Times New Roman"/>
        </w:rPr>
      </w:pPr>
    </w:p>
    <w:p w14:paraId="61CB08D5" w14:textId="77777777" w:rsidR="00C86B57" w:rsidRPr="002D6879" w:rsidRDefault="00C86B57" w:rsidP="006E4094">
      <w:pPr>
        <w:pStyle w:val="ConsPlusNormal"/>
        <w:spacing w:line="360" w:lineRule="auto"/>
        <w:jc w:val="center"/>
        <w:rPr>
          <w:rFonts w:ascii="Times New Roman" w:hAnsi="Times New Roman" w:cs="Times New Roman"/>
        </w:rPr>
      </w:pPr>
    </w:p>
    <w:p w14:paraId="451EB503" w14:textId="77777777" w:rsidR="00C86B57" w:rsidRPr="002D6879" w:rsidRDefault="00C86B57" w:rsidP="006E4094">
      <w:pPr>
        <w:pStyle w:val="ConsPlusNormal"/>
        <w:spacing w:line="360" w:lineRule="auto"/>
        <w:jc w:val="center"/>
        <w:rPr>
          <w:rFonts w:ascii="Times New Roman" w:hAnsi="Times New Roman" w:cs="Times New Roman"/>
        </w:rPr>
      </w:pPr>
    </w:p>
    <w:p w14:paraId="46130191" w14:textId="77777777" w:rsidR="00C86B57" w:rsidRPr="002D6879" w:rsidRDefault="00C86B57" w:rsidP="006E4094">
      <w:pPr>
        <w:pStyle w:val="ConsPlusNormal"/>
        <w:spacing w:line="360" w:lineRule="auto"/>
        <w:jc w:val="center"/>
        <w:rPr>
          <w:rFonts w:ascii="Times New Roman" w:hAnsi="Times New Roman" w:cs="Times New Roman"/>
        </w:rPr>
      </w:pPr>
    </w:p>
    <w:p w14:paraId="622FEA78" w14:textId="77777777" w:rsidR="00C86B57" w:rsidRPr="002D6879" w:rsidRDefault="00C86B57" w:rsidP="006E4094">
      <w:pPr>
        <w:pStyle w:val="ConsPlusNormal"/>
        <w:spacing w:line="360" w:lineRule="auto"/>
        <w:jc w:val="center"/>
        <w:rPr>
          <w:rFonts w:ascii="Times New Roman" w:hAnsi="Times New Roman" w:cs="Times New Roman"/>
        </w:rPr>
      </w:pPr>
    </w:p>
    <w:p w14:paraId="6342F2C8" w14:textId="77777777" w:rsidR="00C86B57" w:rsidRPr="002D6879" w:rsidRDefault="00C86B57" w:rsidP="006E4094">
      <w:pPr>
        <w:pStyle w:val="ConsPlusNormal"/>
        <w:spacing w:line="360" w:lineRule="auto"/>
        <w:jc w:val="center"/>
        <w:rPr>
          <w:rFonts w:ascii="Times New Roman" w:hAnsi="Times New Roman" w:cs="Times New Roman"/>
        </w:rPr>
      </w:pPr>
    </w:p>
    <w:p w14:paraId="1A68BFCB" w14:textId="77777777" w:rsidR="00C86B57" w:rsidRPr="002D6879" w:rsidRDefault="00C86B57" w:rsidP="006E4094">
      <w:pPr>
        <w:pStyle w:val="ConsPlusNormal"/>
        <w:spacing w:line="360" w:lineRule="auto"/>
        <w:jc w:val="center"/>
        <w:rPr>
          <w:rFonts w:ascii="Times New Roman" w:hAnsi="Times New Roman" w:cs="Times New Roman"/>
        </w:rPr>
      </w:pPr>
    </w:p>
    <w:p w14:paraId="3F92A01E" w14:textId="77777777" w:rsidR="00C86B57" w:rsidRPr="002D6879" w:rsidRDefault="00C86B57" w:rsidP="002D6879">
      <w:pPr>
        <w:pStyle w:val="ConsPlusNormal"/>
        <w:spacing w:line="360" w:lineRule="auto"/>
        <w:rPr>
          <w:rFonts w:ascii="Times New Roman" w:hAnsi="Times New Roman" w:cs="Times New Roman"/>
        </w:rPr>
      </w:pPr>
    </w:p>
    <w:p w14:paraId="771582C6" w14:textId="77777777" w:rsidR="002D6879" w:rsidRDefault="002D6879" w:rsidP="002D6879">
      <w:pPr>
        <w:pStyle w:val="ConsPlusNormal"/>
        <w:spacing w:line="360" w:lineRule="auto"/>
        <w:rPr>
          <w:rFonts w:ascii="Times New Roman" w:hAnsi="Times New Roman" w:cs="Times New Roman"/>
          <w:sz w:val="28"/>
          <w:szCs w:val="28"/>
        </w:rPr>
      </w:pPr>
    </w:p>
    <w:p w14:paraId="0F46EB01" w14:textId="77777777" w:rsidR="008B2EBB" w:rsidRPr="002D6879" w:rsidRDefault="008B2EBB" w:rsidP="002D6879">
      <w:pPr>
        <w:pStyle w:val="ConsPlusNormal"/>
        <w:spacing w:line="360" w:lineRule="auto"/>
        <w:rPr>
          <w:rFonts w:ascii="Times New Roman" w:hAnsi="Times New Roman" w:cs="Times New Roman"/>
          <w:sz w:val="28"/>
          <w:szCs w:val="28"/>
        </w:rPr>
      </w:pPr>
    </w:p>
    <w:p w14:paraId="2EB24F9E" w14:textId="77777777" w:rsidR="006E4094" w:rsidRPr="002D6879" w:rsidRDefault="006E4094" w:rsidP="00C86B57">
      <w:pPr>
        <w:pStyle w:val="ConsPlusNonformat"/>
        <w:jc w:val="center"/>
        <w:rPr>
          <w:rFonts w:ascii="Times New Roman" w:hAnsi="Times New Roman" w:cs="Times New Roman"/>
          <w:b/>
          <w:sz w:val="28"/>
          <w:szCs w:val="28"/>
        </w:rPr>
      </w:pPr>
      <w:bookmarkStart w:id="9" w:name="P243"/>
      <w:bookmarkEnd w:id="9"/>
      <w:r w:rsidRPr="002D6879">
        <w:rPr>
          <w:rFonts w:ascii="Times New Roman" w:hAnsi="Times New Roman" w:cs="Times New Roman"/>
          <w:b/>
          <w:sz w:val="28"/>
          <w:szCs w:val="28"/>
        </w:rPr>
        <w:lastRenderedPageBreak/>
        <w:t>Согласие</w:t>
      </w:r>
    </w:p>
    <w:p w14:paraId="09A53A77" w14:textId="77777777" w:rsidR="006E4094" w:rsidRPr="002D6879" w:rsidRDefault="006E4094" w:rsidP="00C86B57">
      <w:pPr>
        <w:pStyle w:val="ConsPlusNonformat"/>
        <w:jc w:val="center"/>
        <w:rPr>
          <w:rFonts w:ascii="Times New Roman" w:hAnsi="Times New Roman" w:cs="Times New Roman"/>
          <w:b/>
          <w:sz w:val="28"/>
          <w:szCs w:val="28"/>
        </w:rPr>
      </w:pPr>
      <w:r w:rsidRPr="002D6879">
        <w:rPr>
          <w:rFonts w:ascii="Times New Roman" w:hAnsi="Times New Roman" w:cs="Times New Roman"/>
          <w:b/>
          <w:sz w:val="28"/>
          <w:szCs w:val="28"/>
        </w:rPr>
        <w:t>на обработку персональных данных</w:t>
      </w:r>
    </w:p>
    <w:p w14:paraId="22C0A772" w14:textId="77777777" w:rsidR="006E4094" w:rsidRPr="002D6879" w:rsidRDefault="006E4094" w:rsidP="00C86B57">
      <w:pPr>
        <w:pStyle w:val="ConsPlusNonformat"/>
        <w:jc w:val="center"/>
        <w:rPr>
          <w:rFonts w:ascii="Times New Roman" w:hAnsi="Times New Roman" w:cs="Times New Roman"/>
          <w:b/>
          <w:sz w:val="24"/>
          <w:szCs w:val="24"/>
        </w:rPr>
      </w:pPr>
    </w:p>
    <w:p w14:paraId="53E48D71" w14:textId="77777777" w:rsidR="006E4094"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 xml:space="preserve">    Я, _____________________________________________________</w:t>
      </w:r>
      <w:r w:rsidR="00C86B57" w:rsidRPr="002D6879">
        <w:rPr>
          <w:rFonts w:ascii="Times New Roman" w:hAnsi="Times New Roman" w:cs="Times New Roman"/>
          <w:sz w:val="24"/>
          <w:szCs w:val="24"/>
        </w:rPr>
        <w:t>______________</w:t>
      </w:r>
      <w:r w:rsidRPr="002D6879">
        <w:rPr>
          <w:rFonts w:ascii="Times New Roman" w:hAnsi="Times New Roman" w:cs="Times New Roman"/>
          <w:sz w:val="24"/>
          <w:szCs w:val="24"/>
        </w:rPr>
        <w:t>______________,</w:t>
      </w:r>
    </w:p>
    <w:p w14:paraId="0212F767" w14:textId="77777777" w:rsidR="006E4094" w:rsidRPr="002D6879" w:rsidRDefault="006E4094" w:rsidP="00C86B57">
      <w:pPr>
        <w:pStyle w:val="ConsPlusNonformat"/>
        <w:jc w:val="both"/>
        <w:rPr>
          <w:rFonts w:ascii="Times New Roman" w:hAnsi="Times New Roman" w:cs="Times New Roman"/>
          <w:sz w:val="16"/>
          <w:szCs w:val="16"/>
        </w:rPr>
      </w:pPr>
      <w:r w:rsidRPr="002D6879">
        <w:rPr>
          <w:rFonts w:ascii="Times New Roman" w:hAnsi="Times New Roman" w:cs="Times New Roman"/>
          <w:sz w:val="16"/>
          <w:szCs w:val="16"/>
        </w:rPr>
        <w:t xml:space="preserve">       (фамилия, имя, отчество (последнее - при наличии), дата рождения)</w:t>
      </w:r>
    </w:p>
    <w:p w14:paraId="2CA9EB9B" w14:textId="77777777" w:rsidR="006E4094"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_________________________________________________</w:t>
      </w:r>
      <w:r w:rsidR="00C86B57" w:rsidRPr="002D6879">
        <w:rPr>
          <w:rFonts w:ascii="Times New Roman" w:hAnsi="Times New Roman" w:cs="Times New Roman"/>
          <w:sz w:val="24"/>
          <w:szCs w:val="24"/>
        </w:rPr>
        <w:t>___________</w:t>
      </w:r>
      <w:r w:rsidRPr="002D6879">
        <w:rPr>
          <w:rFonts w:ascii="Times New Roman" w:hAnsi="Times New Roman" w:cs="Times New Roman"/>
          <w:sz w:val="24"/>
          <w:szCs w:val="24"/>
        </w:rPr>
        <w:t>_________________________,</w:t>
      </w:r>
    </w:p>
    <w:p w14:paraId="0DC07434" w14:textId="77777777" w:rsidR="006E4094" w:rsidRPr="002D6879" w:rsidRDefault="006E4094" w:rsidP="00C86B57">
      <w:pPr>
        <w:pStyle w:val="ConsPlusNonformat"/>
        <w:jc w:val="both"/>
        <w:rPr>
          <w:rFonts w:ascii="Times New Roman" w:hAnsi="Times New Roman" w:cs="Times New Roman"/>
          <w:sz w:val="16"/>
          <w:szCs w:val="16"/>
        </w:rPr>
      </w:pPr>
      <w:r w:rsidRPr="002D6879">
        <w:rPr>
          <w:rFonts w:ascii="Times New Roman" w:hAnsi="Times New Roman" w:cs="Times New Roman"/>
          <w:sz w:val="16"/>
          <w:szCs w:val="16"/>
        </w:rPr>
        <w:t>(наименование основного документа, удостоверяющего личность, его реквизиты)</w:t>
      </w:r>
    </w:p>
    <w:p w14:paraId="2B369FAC" w14:textId="77777777" w:rsidR="006E4094"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проживающий(</w:t>
      </w:r>
      <w:proofErr w:type="spellStart"/>
      <w:r w:rsidRPr="002D6879">
        <w:rPr>
          <w:rFonts w:ascii="Times New Roman" w:hAnsi="Times New Roman" w:cs="Times New Roman"/>
          <w:sz w:val="24"/>
          <w:szCs w:val="24"/>
        </w:rPr>
        <w:t>ая</w:t>
      </w:r>
      <w:proofErr w:type="spellEnd"/>
      <w:r w:rsidRPr="002D6879">
        <w:rPr>
          <w:rFonts w:ascii="Times New Roman" w:hAnsi="Times New Roman" w:cs="Times New Roman"/>
          <w:sz w:val="24"/>
          <w:szCs w:val="24"/>
        </w:rPr>
        <w:t>) по адресу: _________</w:t>
      </w:r>
      <w:r w:rsidR="00C86B57" w:rsidRPr="002D6879">
        <w:rPr>
          <w:rFonts w:ascii="Times New Roman" w:hAnsi="Times New Roman" w:cs="Times New Roman"/>
          <w:sz w:val="24"/>
          <w:szCs w:val="24"/>
        </w:rPr>
        <w:t>_____________</w:t>
      </w:r>
      <w:r w:rsidRPr="002D6879">
        <w:rPr>
          <w:rFonts w:ascii="Times New Roman" w:hAnsi="Times New Roman" w:cs="Times New Roman"/>
          <w:sz w:val="24"/>
          <w:szCs w:val="24"/>
        </w:rPr>
        <w:t>_______________________________________</w:t>
      </w:r>
    </w:p>
    <w:p w14:paraId="69984679" w14:textId="77777777" w:rsidR="006E4094"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____________________________________</w:t>
      </w:r>
      <w:r w:rsidR="00C86B57" w:rsidRPr="002D6879">
        <w:rPr>
          <w:rFonts w:ascii="Times New Roman" w:hAnsi="Times New Roman" w:cs="Times New Roman"/>
          <w:sz w:val="24"/>
          <w:szCs w:val="24"/>
        </w:rPr>
        <w:t>___________</w:t>
      </w:r>
      <w:r w:rsidRPr="002D6879">
        <w:rPr>
          <w:rFonts w:ascii="Times New Roman" w:hAnsi="Times New Roman" w:cs="Times New Roman"/>
          <w:sz w:val="24"/>
          <w:szCs w:val="24"/>
        </w:rPr>
        <w:t>______________________________________,</w:t>
      </w:r>
    </w:p>
    <w:p w14:paraId="11D48A9E" w14:textId="77777777" w:rsidR="006E4094"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 xml:space="preserve">в  порядке  и  на  условиях, определенных Федеральным </w:t>
      </w:r>
      <w:hyperlink r:id="rId10">
        <w:r w:rsidRPr="002D6879">
          <w:rPr>
            <w:rFonts w:ascii="Times New Roman" w:hAnsi="Times New Roman" w:cs="Times New Roman"/>
            <w:sz w:val="24"/>
            <w:szCs w:val="24"/>
          </w:rPr>
          <w:t>законом</w:t>
        </w:r>
      </w:hyperlink>
      <w:r w:rsidR="00C86B57" w:rsidRPr="002D6879">
        <w:rPr>
          <w:rFonts w:ascii="Times New Roman" w:hAnsi="Times New Roman" w:cs="Times New Roman"/>
          <w:sz w:val="24"/>
          <w:szCs w:val="24"/>
        </w:rPr>
        <w:t xml:space="preserve"> от 27.07.2006 №  152-ФЗ  «О персональных данных»</w:t>
      </w:r>
      <w:r w:rsidRPr="002D6879">
        <w:rPr>
          <w:rFonts w:ascii="Times New Roman" w:hAnsi="Times New Roman" w:cs="Times New Roman"/>
          <w:sz w:val="24"/>
          <w:szCs w:val="24"/>
        </w:rPr>
        <w:t xml:space="preserve">, даю администрации </w:t>
      </w:r>
      <w:r w:rsidR="00C86B57" w:rsidRPr="002D6879">
        <w:rPr>
          <w:rFonts w:ascii="Times New Roman" w:hAnsi="Times New Roman" w:cs="Times New Roman"/>
          <w:sz w:val="24"/>
          <w:szCs w:val="24"/>
        </w:rPr>
        <w:t xml:space="preserve">Нижневартовского района </w:t>
      </w:r>
      <w:r w:rsidRPr="002D6879">
        <w:rPr>
          <w:rFonts w:ascii="Times New Roman" w:hAnsi="Times New Roman" w:cs="Times New Roman"/>
          <w:sz w:val="24"/>
          <w:szCs w:val="24"/>
        </w:rPr>
        <w:t>(далее  -  оператор) согласие на обработку п</w:t>
      </w:r>
      <w:r w:rsidR="00C86B57" w:rsidRPr="002D6879">
        <w:rPr>
          <w:rFonts w:ascii="Times New Roman" w:hAnsi="Times New Roman" w:cs="Times New Roman"/>
          <w:sz w:val="24"/>
          <w:szCs w:val="24"/>
        </w:rPr>
        <w:t xml:space="preserve">ерсональных данных, указанных в </w:t>
      </w:r>
      <w:r w:rsidRPr="002D6879">
        <w:rPr>
          <w:rFonts w:ascii="Times New Roman" w:hAnsi="Times New Roman" w:cs="Times New Roman"/>
          <w:sz w:val="24"/>
          <w:szCs w:val="24"/>
        </w:rPr>
        <w:t>анкете кандидата в члены Общественного совета по цифровой трансформации.</w:t>
      </w:r>
    </w:p>
    <w:p w14:paraId="21D69023" w14:textId="77777777" w:rsidR="00C86B57"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 xml:space="preserve">    </w:t>
      </w:r>
      <w:r w:rsidR="00C86B57" w:rsidRPr="002D6879">
        <w:rPr>
          <w:rFonts w:ascii="Times New Roman" w:hAnsi="Times New Roman" w:cs="Times New Roman"/>
          <w:sz w:val="24"/>
          <w:szCs w:val="24"/>
        </w:rPr>
        <w:t>Я предоставляю</w:t>
      </w:r>
      <w:r w:rsidRPr="002D6879">
        <w:rPr>
          <w:rFonts w:ascii="Times New Roman" w:hAnsi="Times New Roman" w:cs="Times New Roman"/>
          <w:sz w:val="24"/>
          <w:szCs w:val="24"/>
        </w:rPr>
        <w:t xml:space="preserve"> оператору право осуществ</w:t>
      </w:r>
      <w:r w:rsidR="00C86B57" w:rsidRPr="002D6879">
        <w:rPr>
          <w:rFonts w:ascii="Times New Roman" w:hAnsi="Times New Roman" w:cs="Times New Roman"/>
          <w:sz w:val="24"/>
          <w:szCs w:val="24"/>
        </w:rPr>
        <w:t xml:space="preserve">лять следующие действия с моими </w:t>
      </w:r>
      <w:r w:rsidRPr="002D6879">
        <w:rPr>
          <w:rFonts w:ascii="Times New Roman" w:hAnsi="Times New Roman" w:cs="Times New Roman"/>
          <w:sz w:val="24"/>
          <w:szCs w:val="24"/>
        </w:rPr>
        <w:t>пер</w:t>
      </w:r>
      <w:r w:rsidR="00C86B57" w:rsidRPr="002D6879">
        <w:rPr>
          <w:rFonts w:ascii="Times New Roman" w:hAnsi="Times New Roman" w:cs="Times New Roman"/>
          <w:sz w:val="24"/>
          <w:szCs w:val="24"/>
        </w:rPr>
        <w:t xml:space="preserve">сональными   данными: сбор, систематизация, накопление, хранение, уточнение (обновление, </w:t>
      </w:r>
      <w:r w:rsidRPr="002D6879">
        <w:rPr>
          <w:rFonts w:ascii="Times New Roman" w:hAnsi="Times New Roman" w:cs="Times New Roman"/>
          <w:sz w:val="24"/>
          <w:szCs w:val="24"/>
        </w:rPr>
        <w:t xml:space="preserve">изменение),    </w:t>
      </w:r>
      <w:r w:rsidR="00C86B57" w:rsidRPr="002D6879">
        <w:rPr>
          <w:rFonts w:ascii="Times New Roman" w:hAnsi="Times New Roman" w:cs="Times New Roman"/>
          <w:sz w:val="24"/>
          <w:szCs w:val="24"/>
        </w:rPr>
        <w:t xml:space="preserve">использование,   обезличивание, </w:t>
      </w:r>
      <w:r w:rsidRPr="002D6879">
        <w:rPr>
          <w:rFonts w:ascii="Times New Roman" w:hAnsi="Times New Roman" w:cs="Times New Roman"/>
          <w:sz w:val="24"/>
          <w:szCs w:val="24"/>
        </w:rPr>
        <w:t>блокирование, уничтожение персональных данны</w:t>
      </w:r>
      <w:r w:rsidR="00C86B57" w:rsidRPr="002D6879">
        <w:rPr>
          <w:rFonts w:ascii="Times New Roman" w:hAnsi="Times New Roman" w:cs="Times New Roman"/>
          <w:sz w:val="24"/>
          <w:szCs w:val="24"/>
        </w:rPr>
        <w:t xml:space="preserve">х, передача персональных данных </w:t>
      </w:r>
      <w:r w:rsidRPr="002D6879">
        <w:rPr>
          <w:rFonts w:ascii="Times New Roman" w:hAnsi="Times New Roman" w:cs="Times New Roman"/>
          <w:sz w:val="24"/>
          <w:szCs w:val="24"/>
        </w:rPr>
        <w:t>по  запросам органов местного самоуправления</w:t>
      </w:r>
      <w:r w:rsidR="00C86B57" w:rsidRPr="002D6879">
        <w:rPr>
          <w:rFonts w:ascii="Times New Roman" w:hAnsi="Times New Roman" w:cs="Times New Roman"/>
          <w:sz w:val="24"/>
          <w:szCs w:val="24"/>
        </w:rPr>
        <w:t xml:space="preserve"> города Нижневартовска в рамках </w:t>
      </w:r>
      <w:r w:rsidRPr="002D6879">
        <w:rPr>
          <w:rFonts w:ascii="Times New Roman" w:hAnsi="Times New Roman" w:cs="Times New Roman"/>
          <w:sz w:val="24"/>
          <w:szCs w:val="24"/>
        </w:rPr>
        <w:t>их  полномочий  с  использованием машинных н</w:t>
      </w:r>
      <w:r w:rsidR="00C86B57" w:rsidRPr="002D6879">
        <w:rPr>
          <w:rFonts w:ascii="Times New Roman" w:hAnsi="Times New Roman" w:cs="Times New Roman"/>
          <w:sz w:val="24"/>
          <w:szCs w:val="24"/>
        </w:rPr>
        <w:t xml:space="preserve">осителей или по каналам связи с </w:t>
      </w:r>
      <w:r w:rsidRPr="002D6879">
        <w:rPr>
          <w:rFonts w:ascii="Times New Roman" w:hAnsi="Times New Roman" w:cs="Times New Roman"/>
          <w:sz w:val="24"/>
          <w:szCs w:val="24"/>
        </w:rPr>
        <w:t>соблюдением  мер, обеспечивающих их защиту о</w:t>
      </w:r>
      <w:r w:rsidR="00C86B57" w:rsidRPr="002D6879">
        <w:rPr>
          <w:rFonts w:ascii="Times New Roman" w:hAnsi="Times New Roman" w:cs="Times New Roman"/>
          <w:sz w:val="24"/>
          <w:szCs w:val="24"/>
        </w:rPr>
        <w:t>т несанкционированного доступа.</w:t>
      </w:r>
    </w:p>
    <w:p w14:paraId="3F646628" w14:textId="77777777" w:rsidR="00842B36" w:rsidRPr="002D6879" w:rsidRDefault="006E4094" w:rsidP="00842B36">
      <w:pPr>
        <w:pStyle w:val="ConsPlusNonformat"/>
        <w:ind w:firstLine="708"/>
        <w:jc w:val="both"/>
        <w:rPr>
          <w:rFonts w:ascii="Times New Roman" w:hAnsi="Times New Roman" w:cs="Times New Roman"/>
          <w:sz w:val="24"/>
          <w:szCs w:val="24"/>
        </w:rPr>
      </w:pPr>
      <w:r w:rsidRPr="002D6879">
        <w:rPr>
          <w:rFonts w:ascii="Times New Roman" w:hAnsi="Times New Roman" w:cs="Times New Roman"/>
          <w:sz w:val="24"/>
          <w:szCs w:val="24"/>
        </w:rPr>
        <w:t xml:space="preserve">Оператор    вправе </w:t>
      </w:r>
      <w:r w:rsidR="00C86B57" w:rsidRPr="002D6879">
        <w:rPr>
          <w:rFonts w:ascii="Times New Roman" w:hAnsi="Times New Roman" w:cs="Times New Roman"/>
          <w:sz w:val="24"/>
          <w:szCs w:val="24"/>
        </w:rPr>
        <w:t xml:space="preserve">   осуществлять    смешанную </w:t>
      </w:r>
      <w:r w:rsidRPr="002D6879">
        <w:rPr>
          <w:rFonts w:ascii="Times New Roman" w:hAnsi="Times New Roman" w:cs="Times New Roman"/>
          <w:sz w:val="24"/>
          <w:szCs w:val="24"/>
        </w:rPr>
        <w:t>(автоматизированную    и</w:t>
      </w:r>
      <w:r w:rsidR="00C86B57" w:rsidRPr="002D6879">
        <w:rPr>
          <w:rFonts w:ascii="Times New Roman" w:hAnsi="Times New Roman" w:cs="Times New Roman"/>
          <w:sz w:val="24"/>
          <w:szCs w:val="24"/>
        </w:rPr>
        <w:t xml:space="preserve"> неавтоматизированную) обработку</w:t>
      </w:r>
      <w:r w:rsidRPr="002D6879">
        <w:rPr>
          <w:rFonts w:ascii="Times New Roman" w:hAnsi="Times New Roman" w:cs="Times New Roman"/>
          <w:sz w:val="24"/>
          <w:szCs w:val="24"/>
        </w:rPr>
        <w:t xml:space="preserve">   </w:t>
      </w:r>
      <w:r w:rsidR="00C86B57" w:rsidRPr="002D6879">
        <w:rPr>
          <w:rFonts w:ascii="Times New Roman" w:hAnsi="Times New Roman" w:cs="Times New Roman"/>
          <w:sz w:val="24"/>
          <w:szCs w:val="24"/>
        </w:rPr>
        <w:t>моих персональных данных посредством внесения их в электронную базу данных, включения</w:t>
      </w:r>
      <w:r w:rsidR="00842B36" w:rsidRPr="002D6879">
        <w:rPr>
          <w:rFonts w:ascii="Times New Roman" w:hAnsi="Times New Roman" w:cs="Times New Roman"/>
          <w:sz w:val="24"/>
          <w:szCs w:val="24"/>
        </w:rPr>
        <w:t xml:space="preserve"> в списки (реестры) и </w:t>
      </w:r>
      <w:r w:rsidRPr="002D6879">
        <w:rPr>
          <w:rFonts w:ascii="Times New Roman" w:hAnsi="Times New Roman" w:cs="Times New Roman"/>
          <w:sz w:val="24"/>
          <w:szCs w:val="24"/>
        </w:rPr>
        <w:t xml:space="preserve">отчетные     </w:t>
      </w:r>
      <w:r w:rsidR="00842B36" w:rsidRPr="002D6879">
        <w:rPr>
          <w:rFonts w:ascii="Times New Roman" w:hAnsi="Times New Roman" w:cs="Times New Roman"/>
          <w:sz w:val="24"/>
          <w:szCs w:val="24"/>
        </w:rPr>
        <w:t>формы, предусмотренные</w:t>
      </w:r>
      <w:r w:rsidRPr="002D6879">
        <w:rPr>
          <w:rFonts w:ascii="Times New Roman" w:hAnsi="Times New Roman" w:cs="Times New Roman"/>
          <w:sz w:val="24"/>
          <w:szCs w:val="24"/>
        </w:rPr>
        <w:t xml:space="preserve">    </w:t>
      </w:r>
      <w:r w:rsidR="00842B36" w:rsidRPr="002D6879">
        <w:rPr>
          <w:rFonts w:ascii="Times New Roman" w:hAnsi="Times New Roman" w:cs="Times New Roman"/>
          <w:sz w:val="24"/>
          <w:szCs w:val="24"/>
        </w:rPr>
        <w:t xml:space="preserve">документами, регламентирующими </w:t>
      </w:r>
      <w:r w:rsidRPr="002D6879">
        <w:rPr>
          <w:rFonts w:ascii="Times New Roman" w:hAnsi="Times New Roman" w:cs="Times New Roman"/>
          <w:sz w:val="24"/>
          <w:szCs w:val="24"/>
        </w:rPr>
        <w:t>представлени</w:t>
      </w:r>
      <w:r w:rsidR="00842B36" w:rsidRPr="002D6879">
        <w:rPr>
          <w:rFonts w:ascii="Times New Roman" w:hAnsi="Times New Roman" w:cs="Times New Roman"/>
          <w:sz w:val="24"/>
          <w:szCs w:val="24"/>
        </w:rPr>
        <w:t>е отчетных данных (документов).</w:t>
      </w:r>
    </w:p>
    <w:p w14:paraId="09AFE566" w14:textId="77777777" w:rsidR="00842B36" w:rsidRPr="002D6879" w:rsidRDefault="006E4094" w:rsidP="00842B36">
      <w:pPr>
        <w:pStyle w:val="ConsPlusNonformat"/>
        <w:ind w:firstLine="708"/>
        <w:jc w:val="both"/>
        <w:rPr>
          <w:rFonts w:ascii="Times New Roman" w:hAnsi="Times New Roman" w:cs="Times New Roman"/>
          <w:sz w:val="24"/>
          <w:szCs w:val="24"/>
        </w:rPr>
      </w:pPr>
      <w:r w:rsidRPr="002D6879">
        <w:rPr>
          <w:rFonts w:ascii="Times New Roman" w:hAnsi="Times New Roman" w:cs="Times New Roman"/>
          <w:sz w:val="24"/>
          <w:szCs w:val="24"/>
        </w:rPr>
        <w:t xml:space="preserve">Срок   действия   настоящего   согласия </w:t>
      </w:r>
      <w:r w:rsidR="00842B36" w:rsidRPr="002D6879">
        <w:rPr>
          <w:rFonts w:ascii="Times New Roman" w:hAnsi="Times New Roman" w:cs="Times New Roman"/>
          <w:sz w:val="24"/>
          <w:szCs w:val="24"/>
        </w:rPr>
        <w:t xml:space="preserve">  ограничен  сроком  полномочий </w:t>
      </w:r>
      <w:r w:rsidRPr="002D6879">
        <w:rPr>
          <w:rFonts w:ascii="Times New Roman" w:hAnsi="Times New Roman" w:cs="Times New Roman"/>
          <w:sz w:val="24"/>
          <w:szCs w:val="24"/>
        </w:rPr>
        <w:t xml:space="preserve">Общественного </w:t>
      </w:r>
      <w:r w:rsidR="00842B36" w:rsidRPr="002D6879">
        <w:rPr>
          <w:rFonts w:ascii="Times New Roman" w:hAnsi="Times New Roman" w:cs="Times New Roman"/>
          <w:sz w:val="24"/>
          <w:szCs w:val="24"/>
        </w:rPr>
        <w:t>совета Нижневартовского района.</w:t>
      </w:r>
    </w:p>
    <w:p w14:paraId="3C003DDE" w14:textId="77777777" w:rsidR="00842B36" w:rsidRPr="002D6879" w:rsidRDefault="00842B36" w:rsidP="00842B36">
      <w:pPr>
        <w:pStyle w:val="ConsPlusNonformat"/>
        <w:ind w:firstLine="708"/>
        <w:jc w:val="both"/>
        <w:rPr>
          <w:rFonts w:ascii="Times New Roman" w:hAnsi="Times New Roman" w:cs="Times New Roman"/>
          <w:sz w:val="24"/>
          <w:szCs w:val="24"/>
        </w:rPr>
      </w:pPr>
      <w:r w:rsidRPr="002D6879">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w:t>
      </w:r>
      <w:r w:rsidR="006E4094" w:rsidRPr="002D6879">
        <w:rPr>
          <w:rFonts w:ascii="Times New Roman" w:hAnsi="Times New Roman" w:cs="Times New Roman"/>
          <w:sz w:val="24"/>
          <w:szCs w:val="24"/>
        </w:rPr>
        <w:t>направлен мной в адрес оператора по почте за</w:t>
      </w:r>
      <w:r w:rsidRPr="002D6879">
        <w:rPr>
          <w:rFonts w:ascii="Times New Roman" w:hAnsi="Times New Roman" w:cs="Times New Roman"/>
          <w:sz w:val="24"/>
          <w:szCs w:val="24"/>
        </w:rPr>
        <w:t>казным письмом с уведомлением о вручении либо вручен лично под расписку уполномоченному представителю оператора.</w:t>
      </w:r>
    </w:p>
    <w:p w14:paraId="70522FE2" w14:textId="77777777" w:rsidR="00842B36" w:rsidRPr="002D6879" w:rsidRDefault="00842B36" w:rsidP="00842B36">
      <w:pPr>
        <w:pStyle w:val="ConsPlusNonformat"/>
        <w:ind w:firstLine="708"/>
        <w:jc w:val="both"/>
        <w:rPr>
          <w:rFonts w:ascii="Times New Roman" w:hAnsi="Times New Roman" w:cs="Times New Roman"/>
          <w:sz w:val="24"/>
          <w:szCs w:val="24"/>
        </w:rPr>
      </w:pPr>
      <w:r w:rsidRPr="002D6879">
        <w:rPr>
          <w:rFonts w:ascii="Times New Roman" w:hAnsi="Times New Roman" w:cs="Times New Roman"/>
          <w:sz w:val="24"/>
          <w:szCs w:val="24"/>
        </w:rPr>
        <w:t>В случае получения моего письменного заявления об отзыве настоящего согласия оператор обязан уничтожить</w:t>
      </w:r>
      <w:r w:rsidR="006E4094" w:rsidRPr="002D6879">
        <w:rPr>
          <w:rFonts w:ascii="Times New Roman" w:hAnsi="Times New Roman" w:cs="Times New Roman"/>
          <w:sz w:val="24"/>
          <w:szCs w:val="24"/>
        </w:rPr>
        <w:t xml:space="preserve"> мои п</w:t>
      </w:r>
      <w:r w:rsidRPr="002D6879">
        <w:rPr>
          <w:rFonts w:ascii="Times New Roman" w:hAnsi="Times New Roman" w:cs="Times New Roman"/>
          <w:sz w:val="24"/>
          <w:szCs w:val="24"/>
        </w:rPr>
        <w:t>ерсональные данные, но не ранее срока, необходимого для достижения целей обработки моих персональных данных.</w:t>
      </w:r>
    </w:p>
    <w:p w14:paraId="1C03E0D2" w14:textId="77777777" w:rsidR="00842B36" w:rsidRPr="002D6879" w:rsidRDefault="006E4094" w:rsidP="00842B36">
      <w:pPr>
        <w:pStyle w:val="ConsPlusNonformat"/>
        <w:ind w:firstLine="708"/>
        <w:jc w:val="both"/>
        <w:rPr>
          <w:rFonts w:ascii="Times New Roman" w:hAnsi="Times New Roman" w:cs="Times New Roman"/>
          <w:sz w:val="24"/>
          <w:szCs w:val="24"/>
        </w:rPr>
      </w:pPr>
      <w:r w:rsidRPr="002D6879">
        <w:rPr>
          <w:rFonts w:ascii="Times New Roman" w:hAnsi="Times New Roman" w:cs="Times New Roman"/>
          <w:sz w:val="24"/>
          <w:szCs w:val="24"/>
        </w:rPr>
        <w:t>Я    ознакомлен(</w:t>
      </w:r>
      <w:r w:rsidR="00842B36" w:rsidRPr="002D6879">
        <w:rPr>
          <w:rFonts w:ascii="Times New Roman" w:hAnsi="Times New Roman" w:cs="Times New Roman"/>
          <w:sz w:val="24"/>
          <w:szCs w:val="24"/>
        </w:rPr>
        <w:t>а) с</w:t>
      </w:r>
      <w:r w:rsidRPr="002D6879">
        <w:rPr>
          <w:rFonts w:ascii="Times New Roman" w:hAnsi="Times New Roman" w:cs="Times New Roman"/>
          <w:sz w:val="24"/>
          <w:szCs w:val="24"/>
        </w:rPr>
        <w:t xml:space="preserve">    правами    субъекта   персона</w:t>
      </w:r>
      <w:r w:rsidR="00842B36" w:rsidRPr="002D6879">
        <w:rPr>
          <w:rFonts w:ascii="Times New Roman" w:hAnsi="Times New Roman" w:cs="Times New Roman"/>
          <w:sz w:val="24"/>
          <w:szCs w:val="24"/>
        </w:rPr>
        <w:t xml:space="preserve">льных   данных, </w:t>
      </w:r>
      <w:r w:rsidRPr="002D6879">
        <w:rPr>
          <w:rFonts w:ascii="Times New Roman" w:hAnsi="Times New Roman" w:cs="Times New Roman"/>
          <w:sz w:val="24"/>
          <w:szCs w:val="24"/>
        </w:rPr>
        <w:t xml:space="preserve">предусмотренными Федеральным </w:t>
      </w:r>
      <w:hyperlink r:id="rId11">
        <w:r w:rsidRPr="002D6879">
          <w:rPr>
            <w:rFonts w:ascii="Times New Roman" w:hAnsi="Times New Roman" w:cs="Times New Roman"/>
            <w:sz w:val="24"/>
            <w:szCs w:val="24"/>
          </w:rPr>
          <w:t>законом</w:t>
        </w:r>
      </w:hyperlink>
      <w:r w:rsidR="00842B36" w:rsidRPr="002D6879">
        <w:rPr>
          <w:rFonts w:ascii="Times New Roman" w:hAnsi="Times New Roman" w:cs="Times New Roman"/>
          <w:sz w:val="24"/>
          <w:szCs w:val="24"/>
        </w:rPr>
        <w:t xml:space="preserve"> от 27.07.2006 № 152-ФЗ «О персональных данных».</w:t>
      </w:r>
    </w:p>
    <w:p w14:paraId="5BD4AB88" w14:textId="77777777" w:rsidR="006E4094" w:rsidRPr="002D6879" w:rsidRDefault="00842B36" w:rsidP="00842B36">
      <w:pPr>
        <w:pStyle w:val="ConsPlusNonformat"/>
        <w:ind w:firstLine="708"/>
        <w:jc w:val="both"/>
        <w:rPr>
          <w:rFonts w:ascii="Times New Roman" w:hAnsi="Times New Roman" w:cs="Times New Roman"/>
          <w:sz w:val="24"/>
          <w:szCs w:val="24"/>
        </w:rPr>
      </w:pPr>
      <w:r w:rsidRPr="002D6879">
        <w:rPr>
          <w:rFonts w:ascii="Times New Roman" w:hAnsi="Times New Roman" w:cs="Times New Roman"/>
          <w:sz w:val="24"/>
          <w:szCs w:val="24"/>
        </w:rPr>
        <w:t>Также я согласен</w:t>
      </w:r>
      <w:r w:rsidR="006E4094" w:rsidRPr="002D6879">
        <w:rPr>
          <w:rFonts w:ascii="Times New Roman" w:hAnsi="Times New Roman" w:cs="Times New Roman"/>
          <w:sz w:val="24"/>
          <w:szCs w:val="24"/>
        </w:rPr>
        <w:t>(а), что мои персональ</w:t>
      </w:r>
      <w:r w:rsidRPr="002D6879">
        <w:rPr>
          <w:rFonts w:ascii="Times New Roman" w:hAnsi="Times New Roman" w:cs="Times New Roman"/>
          <w:sz w:val="24"/>
          <w:szCs w:val="24"/>
        </w:rPr>
        <w:t>ные данные могут быть размещены на официальном</w:t>
      </w:r>
      <w:r w:rsidR="006E4094" w:rsidRPr="002D6879">
        <w:rPr>
          <w:rFonts w:ascii="Times New Roman" w:hAnsi="Times New Roman" w:cs="Times New Roman"/>
          <w:sz w:val="24"/>
          <w:szCs w:val="24"/>
        </w:rPr>
        <w:t xml:space="preserve"> сайте органов местного самоуправления </w:t>
      </w:r>
      <w:r w:rsidRPr="002D6879">
        <w:rPr>
          <w:rFonts w:ascii="Times New Roman" w:hAnsi="Times New Roman" w:cs="Times New Roman"/>
          <w:sz w:val="24"/>
          <w:szCs w:val="24"/>
        </w:rPr>
        <w:t xml:space="preserve">Нижневартовского района </w:t>
      </w:r>
      <w:r w:rsidR="006E4094" w:rsidRPr="002D6879">
        <w:rPr>
          <w:rFonts w:ascii="Times New Roman" w:hAnsi="Times New Roman" w:cs="Times New Roman"/>
          <w:sz w:val="24"/>
          <w:szCs w:val="24"/>
        </w:rPr>
        <w:t>в   информацион</w:t>
      </w:r>
      <w:r w:rsidRPr="002D6879">
        <w:rPr>
          <w:rFonts w:ascii="Times New Roman" w:hAnsi="Times New Roman" w:cs="Times New Roman"/>
          <w:sz w:val="24"/>
          <w:szCs w:val="24"/>
        </w:rPr>
        <w:t xml:space="preserve">но-телекоммуникационной сети «Интернет» на период моего </w:t>
      </w:r>
      <w:r w:rsidR="006E4094" w:rsidRPr="002D6879">
        <w:rPr>
          <w:rFonts w:ascii="Times New Roman" w:hAnsi="Times New Roman" w:cs="Times New Roman"/>
          <w:sz w:val="24"/>
          <w:szCs w:val="24"/>
        </w:rPr>
        <w:t xml:space="preserve">членства в составе Общественного совета </w:t>
      </w:r>
      <w:r w:rsidRPr="002D6879">
        <w:rPr>
          <w:rFonts w:ascii="Times New Roman" w:hAnsi="Times New Roman" w:cs="Times New Roman"/>
          <w:sz w:val="24"/>
          <w:szCs w:val="24"/>
        </w:rPr>
        <w:t>Нижневартовского района</w:t>
      </w:r>
      <w:r w:rsidR="006E4094" w:rsidRPr="002D6879">
        <w:rPr>
          <w:rFonts w:ascii="Times New Roman" w:hAnsi="Times New Roman" w:cs="Times New Roman"/>
          <w:sz w:val="24"/>
          <w:szCs w:val="24"/>
        </w:rPr>
        <w:t>.</w:t>
      </w:r>
    </w:p>
    <w:p w14:paraId="08C5790B" w14:textId="77777777" w:rsidR="006E4094" w:rsidRPr="002D6879" w:rsidRDefault="006E4094" w:rsidP="00C86B57">
      <w:pPr>
        <w:pStyle w:val="ConsPlusNonformat"/>
        <w:jc w:val="both"/>
        <w:rPr>
          <w:rFonts w:ascii="Times New Roman" w:hAnsi="Times New Roman" w:cs="Times New Roman"/>
          <w:sz w:val="24"/>
          <w:szCs w:val="24"/>
        </w:rPr>
      </w:pPr>
    </w:p>
    <w:p w14:paraId="1AC15F69" w14:textId="77777777" w:rsidR="006E4094" w:rsidRPr="002D6879" w:rsidRDefault="006E4094" w:rsidP="00C86B57">
      <w:pPr>
        <w:pStyle w:val="ConsPlusNonformat"/>
        <w:jc w:val="both"/>
        <w:rPr>
          <w:rFonts w:ascii="Times New Roman" w:hAnsi="Times New Roman" w:cs="Times New Roman"/>
          <w:sz w:val="24"/>
          <w:szCs w:val="24"/>
        </w:rPr>
      </w:pPr>
      <w:r w:rsidRPr="002D6879">
        <w:rPr>
          <w:rFonts w:ascii="Times New Roman" w:hAnsi="Times New Roman" w:cs="Times New Roman"/>
          <w:sz w:val="24"/>
          <w:szCs w:val="24"/>
        </w:rPr>
        <w:t>"___" ____________ 20___ года</w:t>
      </w:r>
    </w:p>
    <w:p w14:paraId="0775EC68" w14:textId="77777777" w:rsidR="006E4094" w:rsidRPr="002D6879" w:rsidRDefault="006E4094" w:rsidP="00C86B57">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51"/>
        <w:gridCol w:w="4819"/>
      </w:tblGrid>
      <w:tr w:rsidR="006E4094" w:rsidRPr="002D6879" w14:paraId="117787E2" w14:textId="77777777" w:rsidTr="006E4094">
        <w:tc>
          <w:tcPr>
            <w:tcW w:w="3175" w:type="dxa"/>
            <w:tcBorders>
              <w:top w:val="nil"/>
              <w:left w:val="nil"/>
              <w:right w:val="nil"/>
            </w:tcBorders>
          </w:tcPr>
          <w:p w14:paraId="51FAFA2B" w14:textId="77777777" w:rsidR="006E4094" w:rsidRPr="002D6879" w:rsidRDefault="006E4094" w:rsidP="00C86B57">
            <w:pPr>
              <w:pStyle w:val="ConsPlusNormal"/>
              <w:jc w:val="both"/>
              <w:rPr>
                <w:rFonts w:ascii="Times New Roman" w:hAnsi="Times New Roman" w:cs="Times New Roman"/>
                <w:sz w:val="24"/>
                <w:szCs w:val="24"/>
              </w:rPr>
            </w:pPr>
          </w:p>
        </w:tc>
        <w:tc>
          <w:tcPr>
            <w:tcW w:w="851" w:type="dxa"/>
            <w:tcBorders>
              <w:top w:val="nil"/>
              <w:left w:val="nil"/>
              <w:bottom w:val="nil"/>
              <w:right w:val="nil"/>
            </w:tcBorders>
          </w:tcPr>
          <w:p w14:paraId="245C19CA" w14:textId="77777777" w:rsidR="006E4094" w:rsidRPr="002D6879" w:rsidRDefault="006E4094" w:rsidP="00C86B57">
            <w:pPr>
              <w:pStyle w:val="ConsPlusNormal"/>
              <w:jc w:val="both"/>
              <w:rPr>
                <w:rFonts w:ascii="Times New Roman" w:hAnsi="Times New Roman" w:cs="Times New Roman"/>
                <w:sz w:val="24"/>
                <w:szCs w:val="24"/>
              </w:rPr>
            </w:pPr>
          </w:p>
        </w:tc>
        <w:tc>
          <w:tcPr>
            <w:tcW w:w="4819" w:type="dxa"/>
            <w:tcBorders>
              <w:top w:val="nil"/>
              <w:left w:val="nil"/>
              <w:right w:val="nil"/>
            </w:tcBorders>
          </w:tcPr>
          <w:p w14:paraId="7C562FDF" w14:textId="77777777" w:rsidR="006E4094" w:rsidRPr="002D6879" w:rsidRDefault="006E4094" w:rsidP="00C86B57">
            <w:pPr>
              <w:pStyle w:val="ConsPlusNormal"/>
              <w:jc w:val="both"/>
              <w:rPr>
                <w:rFonts w:ascii="Times New Roman" w:hAnsi="Times New Roman" w:cs="Times New Roman"/>
                <w:sz w:val="24"/>
                <w:szCs w:val="24"/>
              </w:rPr>
            </w:pPr>
          </w:p>
        </w:tc>
      </w:tr>
      <w:tr w:rsidR="006E4094" w:rsidRPr="002D6879" w14:paraId="58170133" w14:textId="77777777" w:rsidTr="006E4094">
        <w:tc>
          <w:tcPr>
            <w:tcW w:w="3175" w:type="dxa"/>
            <w:tcBorders>
              <w:left w:val="nil"/>
              <w:bottom w:val="nil"/>
              <w:right w:val="nil"/>
            </w:tcBorders>
          </w:tcPr>
          <w:p w14:paraId="31A4A4F8" w14:textId="77777777" w:rsidR="006E4094" w:rsidRPr="002D6879" w:rsidRDefault="006E4094" w:rsidP="00C86B57">
            <w:pPr>
              <w:pStyle w:val="ConsPlusNormal"/>
              <w:jc w:val="center"/>
              <w:rPr>
                <w:rFonts w:ascii="Times New Roman" w:hAnsi="Times New Roman" w:cs="Times New Roman"/>
                <w:sz w:val="24"/>
                <w:szCs w:val="24"/>
              </w:rPr>
            </w:pPr>
            <w:r w:rsidRPr="002D6879">
              <w:rPr>
                <w:rFonts w:ascii="Times New Roman" w:hAnsi="Times New Roman" w:cs="Times New Roman"/>
                <w:sz w:val="24"/>
                <w:szCs w:val="24"/>
              </w:rPr>
              <w:t>(подпись)</w:t>
            </w:r>
          </w:p>
        </w:tc>
        <w:tc>
          <w:tcPr>
            <w:tcW w:w="851" w:type="dxa"/>
            <w:tcBorders>
              <w:top w:val="nil"/>
              <w:left w:val="nil"/>
              <w:bottom w:val="nil"/>
              <w:right w:val="nil"/>
            </w:tcBorders>
          </w:tcPr>
          <w:p w14:paraId="14599CF5" w14:textId="77777777" w:rsidR="006E4094" w:rsidRPr="002D6879" w:rsidRDefault="006E4094" w:rsidP="00C86B57">
            <w:pPr>
              <w:pStyle w:val="ConsPlusNormal"/>
              <w:jc w:val="center"/>
              <w:rPr>
                <w:rFonts w:ascii="Times New Roman" w:hAnsi="Times New Roman" w:cs="Times New Roman"/>
                <w:sz w:val="24"/>
                <w:szCs w:val="24"/>
              </w:rPr>
            </w:pPr>
          </w:p>
        </w:tc>
        <w:tc>
          <w:tcPr>
            <w:tcW w:w="4819" w:type="dxa"/>
            <w:tcBorders>
              <w:left w:val="nil"/>
              <w:bottom w:val="nil"/>
              <w:right w:val="nil"/>
            </w:tcBorders>
          </w:tcPr>
          <w:p w14:paraId="4CE714D5" w14:textId="77777777" w:rsidR="006E4094" w:rsidRPr="002D6879" w:rsidRDefault="006E4094" w:rsidP="00C86B57">
            <w:pPr>
              <w:pStyle w:val="ConsPlusNormal"/>
              <w:jc w:val="center"/>
              <w:rPr>
                <w:rFonts w:ascii="Times New Roman" w:hAnsi="Times New Roman" w:cs="Times New Roman"/>
                <w:sz w:val="16"/>
                <w:szCs w:val="16"/>
              </w:rPr>
            </w:pPr>
            <w:r w:rsidRPr="002D6879">
              <w:rPr>
                <w:rFonts w:ascii="Times New Roman" w:hAnsi="Times New Roman" w:cs="Times New Roman"/>
                <w:sz w:val="16"/>
                <w:szCs w:val="16"/>
              </w:rPr>
              <w:t>(фамилия, имя, отч</w:t>
            </w:r>
            <w:r w:rsidR="00842B36" w:rsidRPr="002D6879">
              <w:rPr>
                <w:rFonts w:ascii="Times New Roman" w:hAnsi="Times New Roman" w:cs="Times New Roman"/>
                <w:sz w:val="16"/>
                <w:szCs w:val="16"/>
              </w:rPr>
              <w:t>ество (последнее - при наличии)</w:t>
            </w:r>
          </w:p>
        </w:tc>
      </w:tr>
    </w:tbl>
    <w:p w14:paraId="0595E8DB" w14:textId="77777777" w:rsidR="006E4094" w:rsidRPr="002D6879" w:rsidRDefault="006E4094" w:rsidP="00C86B57">
      <w:pPr>
        <w:pStyle w:val="ConsPlusNormal"/>
        <w:ind w:firstLine="540"/>
        <w:jc w:val="both"/>
        <w:rPr>
          <w:rFonts w:ascii="Times New Roman" w:hAnsi="Times New Roman" w:cs="Times New Roman"/>
          <w:sz w:val="24"/>
          <w:szCs w:val="24"/>
        </w:rPr>
      </w:pPr>
    </w:p>
    <w:p w14:paraId="6312DF8A" w14:textId="77777777" w:rsidR="006E4094" w:rsidRPr="002D6879" w:rsidRDefault="006E4094" w:rsidP="00C86B57">
      <w:pPr>
        <w:pStyle w:val="ConsPlusNormal"/>
        <w:ind w:firstLine="540"/>
        <w:jc w:val="both"/>
        <w:rPr>
          <w:rFonts w:ascii="Times New Roman" w:hAnsi="Times New Roman" w:cs="Times New Roman"/>
          <w:sz w:val="24"/>
          <w:szCs w:val="24"/>
        </w:rPr>
      </w:pPr>
    </w:p>
    <w:p w14:paraId="6616A3FF" w14:textId="77777777" w:rsidR="006E4094" w:rsidRPr="002D6879" w:rsidRDefault="006E4094" w:rsidP="00C86B57">
      <w:pPr>
        <w:pStyle w:val="ConsPlusNormal"/>
        <w:pBdr>
          <w:bottom w:val="single" w:sz="6" w:space="0" w:color="auto"/>
        </w:pBdr>
        <w:jc w:val="both"/>
        <w:rPr>
          <w:rFonts w:ascii="Times New Roman" w:hAnsi="Times New Roman" w:cs="Times New Roman"/>
          <w:sz w:val="24"/>
          <w:szCs w:val="24"/>
        </w:rPr>
      </w:pPr>
    </w:p>
    <w:p w14:paraId="0D9E58F0" w14:textId="77777777" w:rsidR="006E4094" w:rsidRPr="002D6879" w:rsidRDefault="006E4094" w:rsidP="00C86B57">
      <w:pPr>
        <w:spacing w:after="0" w:line="240" w:lineRule="auto"/>
        <w:rPr>
          <w:rFonts w:ascii="Times New Roman" w:hAnsi="Times New Roman" w:cs="Times New Roman"/>
          <w:sz w:val="24"/>
          <w:szCs w:val="24"/>
        </w:rPr>
      </w:pPr>
    </w:p>
    <w:p w14:paraId="0EC6A6DD" w14:textId="77777777" w:rsidR="002D0600" w:rsidRPr="002D6879" w:rsidRDefault="002D0600" w:rsidP="00C86B57">
      <w:pPr>
        <w:tabs>
          <w:tab w:val="left" w:pos="130"/>
        </w:tabs>
        <w:autoSpaceDE w:val="0"/>
        <w:autoSpaceDN w:val="0"/>
        <w:adjustRightInd w:val="0"/>
        <w:spacing w:after="0" w:line="240" w:lineRule="auto"/>
        <w:ind w:firstLine="540"/>
        <w:jc w:val="both"/>
        <w:rPr>
          <w:rFonts w:ascii="Times New Roman" w:hAnsi="Times New Roman" w:cs="Times New Roman"/>
          <w:bCs/>
          <w:sz w:val="24"/>
          <w:szCs w:val="24"/>
        </w:rPr>
      </w:pPr>
    </w:p>
    <w:p w14:paraId="75FC1E2F" w14:textId="77777777" w:rsidR="002D0600" w:rsidRPr="002D6879" w:rsidRDefault="002D0600" w:rsidP="001E648D">
      <w:pPr>
        <w:tabs>
          <w:tab w:val="left" w:pos="130"/>
        </w:tabs>
        <w:autoSpaceDE w:val="0"/>
        <w:autoSpaceDN w:val="0"/>
        <w:adjustRightInd w:val="0"/>
        <w:spacing w:after="0" w:line="240" w:lineRule="auto"/>
        <w:ind w:firstLine="540"/>
        <w:jc w:val="both"/>
        <w:rPr>
          <w:rFonts w:ascii="Times New Roman" w:hAnsi="Times New Roman" w:cs="Times New Roman"/>
          <w:bCs/>
          <w:sz w:val="28"/>
          <w:szCs w:val="28"/>
        </w:rPr>
      </w:pPr>
    </w:p>
    <w:p w14:paraId="641EF03A" w14:textId="77777777" w:rsidR="002D6879" w:rsidRPr="002D6879" w:rsidRDefault="002D6879" w:rsidP="001E648D">
      <w:pPr>
        <w:tabs>
          <w:tab w:val="left" w:pos="130"/>
        </w:tabs>
        <w:autoSpaceDE w:val="0"/>
        <w:autoSpaceDN w:val="0"/>
        <w:adjustRightInd w:val="0"/>
        <w:spacing w:after="0" w:line="240" w:lineRule="auto"/>
        <w:ind w:firstLine="540"/>
        <w:jc w:val="both"/>
        <w:rPr>
          <w:rFonts w:ascii="Times New Roman" w:hAnsi="Times New Roman" w:cs="Times New Roman"/>
          <w:bCs/>
          <w:sz w:val="28"/>
          <w:szCs w:val="28"/>
        </w:rPr>
      </w:pPr>
    </w:p>
    <w:p w14:paraId="11F2C45A" w14:textId="77777777" w:rsidR="002D6879" w:rsidRPr="002D6879" w:rsidRDefault="002D6879" w:rsidP="001E648D">
      <w:pPr>
        <w:tabs>
          <w:tab w:val="left" w:pos="130"/>
        </w:tabs>
        <w:autoSpaceDE w:val="0"/>
        <w:autoSpaceDN w:val="0"/>
        <w:adjustRightInd w:val="0"/>
        <w:spacing w:after="0" w:line="240" w:lineRule="auto"/>
        <w:ind w:firstLine="540"/>
        <w:jc w:val="both"/>
        <w:rPr>
          <w:rFonts w:ascii="Times New Roman" w:hAnsi="Times New Roman" w:cs="Times New Roman"/>
          <w:bCs/>
          <w:sz w:val="28"/>
          <w:szCs w:val="28"/>
        </w:rPr>
      </w:pPr>
    </w:p>
    <w:sectPr w:rsidR="002D6879" w:rsidRPr="002D6879" w:rsidSect="006855C0">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305"/>
    <w:multiLevelType w:val="hybridMultilevel"/>
    <w:tmpl w:val="67520FF2"/>
    <w:lvl w:ilvl="0" w:tplc="EB5A910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0130A3"/>
    <w:multiLevelType w:val="hybridMultilevel"/>
    <w:tmpl w:val="AC1092CC"/>
    <w:lvl w:ilvl="0" w:tplc="65F49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AD39DA"/>
    <w:multiLevelType w:val="multilevel"/>
    <w:tmpl w:val="47387E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15005"/>
    <w:multiLevelType w:val="multilevel"/>
    <w:tmpl w:val="34B2EB54"/>
    <w:lvl w:ilvl="0">
      <w:start w:val="1"/>
      <w:numFmt w:val="decimal"/>
      <w:lvlText w:val="%1."/>
      <w:lvlJc w:val="left"/>
      <w:pPr>
        <w:ind w:left="450" w:hanging="45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8051F9D"/>
    <w:multiLevelType w:val="multilevel"/>
    <w:tmpl w:val="1610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50F35"/>
    <w:multiLevelType w:val="hybridMultilevel"/>
    <w:tmpl w:val="18A26AD0"/>
    <w:lvl w:ilvl="0" w:tplc="89AAA9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C26598"/>
    <w:multiLevelType w:val="multilevel"/>
    <w:tmpl w:val="1682CE5A"/>
    <w:lvl w:ilvl="0">
      <w:start w:val="1"/>
      <w:numFmt w:val="decimal"/>
      <w:lvlText w:val="%1."/>
      <w:lvlJc w:val="left"/>
      <w:pPr>
        <w:ind w:left="927" w:hanging="360"/>
      </w:pPr>
      <w:rPr>
        <w:rFonts w:hint="default"/>
        <w:b/>
      </w:rPr>
    </w:lvl>
    <w:lvl w:ilvl="1">
      <w:start w:val="1"/>
      <w:numFmt w:val="decimal"/>
      <w:isLgl/>
      <w:lvlText w:val="%1.%2."/>
      <w:lvlJc w:val="left"/>
      <w:pPr>
        <w:ind w:left="1932" w:hanging="1365"/>
      </w:pPr>
      <w:rPr>
        <w:rFonts w:hint="default"/>
      </w:rPr>
    </w:lvl>
    <w:lvl w:ilvl="2">
      <w:start w:val="1"/>
      <w:numFmt w:val="decimal"/>
      <w:isLgl/>
      <w:lvlText w:val="%1.%2.%3."/>
      <w:lvlJc w:val="left"/>
      <w:pPr>
        <w:ind w:left="1932" w:hanging="1365"/>
      </w:pPr>
      <w:rPr>
        <w:rFonts w:hint="default"/>
      </w:rPr>
    </w:lvl>
    <w:lvl w:ilvl="3">
      <w:start w:val="1"/>
      <w:numFmt w:val="decimal"/>
      <w:isLgl/>
      <w:lvlText w:val="%1.%2.%3.%4."/>
      <w:lvlJc w:val="left"/>
      <w:pPr>
        <w:ind w:left="1932" w:hanging="1365"/>
      </w:pPr>
      <w:rPr>
        <w:rFonts w:hint="default"/>
      </w:rPr>
    </w:lvl>
    <w:lvl w:ilvl="4">
      <w:start w:val="1"/>
      <w:numFmt w:val="decimal"/>
      <w:isLgl/>
      <w:lvlText w:val="%1.%2.%3.%4.%5."/>
      <w:lvlJc w:val="left"/>
      <w:pPr>
        <w:ind w:left="1932" w:hanging="136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5317ADF"/>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C963FF7"/>
    <w:multiLevelType w:val="multilevel"/>
    <w:tmpl w:val="66DCA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032212"/>
    <w:multiLevelType w:val="hybridMultilevel"/>
    <w:tmpl w:val="D494BDA2"/>
    <w:lvl w:ilvl="0" w:tplc="22521F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7860E8"/>
    <w:multiLevelType w:val="hybridMultilevel"/>
    <w:tmpl w:val="9776EE92"/>
    <w:lvl w:ilvl="0" w:tplc="CC6C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21194E"/>
    <w:multiLevelType w:val="hybridMultilevel"/>
    <w:tmpl w:val="6018E8B8"/>
    <w:lvl w:ilvl="0" w:tplc="A60A718C">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EDA3A84"/>
    <w:multiLevelType w:val="hybridMultilevel"/>
    <w:tmpl w:val="F45E74F2"/>
    <w:lvl w:ilvl="0" w:tplc="1F567F02">
      <w:start w:val="2021"/>
      <w:numFmt w:val="decimal"/>
      <w:lvlText w:val="%1"/>
      <w:lvlJc w:val="left"/>
      <w:pPr>
        <w:ind w:left="1755" w:hanging="48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3" w15:restartNumberingAfterBreak="0">
    <w:nsid w:val="535A60F6"/>
    <w:multiLevelType w:val="hybridMultilevel"/>
    <w:tmpl w:val="F6BC5002"/>
    <w:lvl w:ilvl="0" w:tplc="DDDA9A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B765F8"/>
    <w:multiLevelType w:val="hybridMultilevel"/>
    <w:tmpl w:val="A1FCF036"/>
    <w:lvl w:ilvl="0" w:tplc="CA20E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3FB7ABA"/>
    <w:multiLevelType w:val="hybridMultilevel"/>
    <w:tmpl w:val="CD28F258"/>
    <w:lvl w:ilvl="0" w:tplc="5B867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DD92B50"/>
    <w:multiLevelType w:val="multilevel"/>
    <w:tmpl w:val="24D450FC"/>
    <w:lvl w:ilvl="0">
      <w:start w:val="1"/>
      <w:numFmt w:val="upperRoman"/>
      <w:lvlText w:val="%1."/>
      <w:lvlJc w:val="left"/>
      <w:pPr>
        <w:ind w:left="4832"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6D116972"/>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6DCF5E72"/>
    <w:multiLevelType w:val="hybridMultilevel"/>
    <w:tmpl w:val="59E895A8"/>
    <w:lvl w:ilvl="0" w:tplc="21287D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3A37376"/>
    <w:multiLevelType w:val="hybridMultilevel"/>
    <w:tmpl w:val="24309FAA"/>
    <w:lvl w:ilvl="0" w:tplc="BB125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CD5932"/>
    <w:multiLevelType w:val="multilevel"/>
    <w:tmpl w:val="A8A65C52"/>
    <w:lvl w:ilvl="0">
      <w:start w:val="4"/>
      <w:numFmt w:val="decimal"/>
      <w:lvlText w:val="%1."/>
      <w:lvlJc w:val="left"/>
      <w:pPr>
        <w:ind w:left="7307" w:hanging="360"/>
      </w:pPr>
      <w:rPr>
        <w:rFonts w:hint="default"/>
      </w:rPr>
    </w:lvl>
    <w:lvl w:ilvl="1">
      <w:start w:val="3"/>
      <w:numFmt w:val="decimal"/>
      <w:isLgl/>
      <w:lvlText w:val="%1.%2."/>
      <w:lvlJc w:val="left"/>
      <w:pPr>
        <w:ind w:left="7994" w:hanging="840"/>
      </w:pPr>
      <w:rPr>
        <w:rFonts w:hint="default"/>
      </w:rPr>
    </w:lvl>
    <w:lvl w:ilvl="2">
      <w:start w:val="1"/>
      <w:numFmt w:val="decimal"/>
      <w:isLgl/>
      <w:lvlText w:val="%1.%2.%3."/>
      <w:lvlJc w:val="left"/>
      <w:pPr>
        <w:ind w:left="8201" w:hanging="84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855" w:hanging="1080"/>
      </w:pPr>
      <w:rPr>
        <w:rFonts w:hint="default"/>
      </w:rPr>
    </w:lvl>
    <w:lvl w:ilvl="5">
      <w:start w:val="1"/>
      <w:numFmt w:val="decimal"/>
      <w:isLgl/>
      <w:lvlText w:val="%1.%2.%3.%4.%5.%6."/>
      <w:lvlJc w:val="left"/>
      <w:pPr>
        <w:ind w:left="9422" w:hanging="1440"/>
      </w:pPr>
      <w:rPr>
        <w:rFonts w:hint="default"/>
      </w:rPr>
    </w:lvl>
    <w:lvl w:ilvl="6">
      <w:start w:val="1"/>
      <w:numFmt w:val="decimal"/>
      <w:isLgl/>
      <w:lvlText w:val="%1.%2.%3.%4.%5.%6.%7."/>
      <w:lvlJc w:val="left"/>
      <w:pPr>
        <w:ind w:left="9989" w:hanging="1800"/>
      </w:pPr>
      <w:rPr>
        <w:rFonts w:hint="default"/>
      </w:rPr>
    </w:lvl>
    <w:lvl w:ilvl="7">
      <w:start w:val="1"/>
      <w:numFmt w:val="decimal"/>
      <w:isLgl/>
      <w:lvlText w:val="%1.%2.%3.%4.%5.%6.%7.%8."/>
      <w:lvlJc w:val="left"/>
      <w:pPr>
        <w:ind w:left="10196" w:hanging="1800"/>
      </w:pPr>
      <w:rPr>
        <w:rFonts w:hint="default"/>
      </w:rPr>
    </w:lvl>
    <w:lvl w:ilvl="8">
      <w:start w:val="1"/>
      <w:numFmt w:val="decimal"/>
      <w:isLgl/>
      <w:lvlText w:val="%1.%2.%3.%4.%5.%6.%7.%8.%9."/>
      <w:lvlJc w:val="left"/>
      <w:pPr>
        <w:ind w:left="10763" w:hanging="2160"/>
      </w:pPr>
      <w:rPr>
        <w:rFonts w:hint="default"/>
      </w:rPr>
    </w:lvl>
  </w:abstractNum>
  <w:abstractNum w:abstractNumId="21" w15:restartNumberingAfterBreak="0">
    <w:nsid w:val="7DD80BFB"/>
    <w:multiLevelType w:val="multilevel"/>
    <w:tmpl w:val="9E940882"/>
    <w:lvl w:ilvl="0">
      <w:start w:val="6"/>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num w:numId="1">
    <w:abstractNumId w:val="14"/>
  </w:num>
  <w:num w:numId="2">
    <w:abstractNumId w:val="3"/>
  </w:num>
  <w:num w:numId="3">
    <w:abstractNumId w:val="11"/>
  </w:num>
  <w:num w:numId="4">
    <w:abstractNumId w:val="6"/>
  </w:num>
  <w:num w:numId="5">
    <w:abstractNumId w:val="17"/>
  </w:num>
  <w:num w:numId="6">
    <w:abstractNumId w:val="8"/>
  </w:num>
  <w:num w:numId="7">
    <w:abstractNumId w:val="20"/>
  </w:num>
  <w:num w:numId="8">
    <w:abstractNumId w:val="7"/>
  </w:num>
  <w:num w:numId="9">
    <w:abstractNumId w:val="2"/>
  </w:num>
  <w:num w:numId="10">
    <w:abstractNumId w:val="4"/>
  </w:num>
  <w:num w:numId="11">
    <w:abstractNumId w:val="1"/>
  </w:num>
  <w:num w:numId="12">
    <w:abstractNumId w:val="21"/>
  </w:num>
  <w:num w:numId="13">
    <w:abstractNumId w:val="15"/>
  </w:num>
  <w:num w:numId="14">
    <w:abstractNumId w:val="18"/>
  </w:num>
  <w:num w:numId="15">
    <w:abstractNumId w:val="13"/>
  </w:num>
  <w:num w:numId="16">
    <w:abstractNumId w:val="9"/>
  </w:num>
  <w:num w:numId="17">
    <w:abstractNumId w:val="16"/>
  </w:num>
  <w:num w:numId="18">
    <w:abstractNumId w:val="12"/>
  </w:num>
  <w:num w:numId="19">
    <w:abstractNumId w:val="0"/>
  </w:num>
  <w:num w:numId="20">
    <w:abstractNumId w:val="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9E"/>
    <w:rsid w:val="00002E06"/>
    <w:rsid w:val="000567B0"/>
    <w:rsid w:val="000A2EED"/>
    <w:rsid w:val="000A3BFF"/>
    <w:rsid w:val="000D29C5"/>
    <w:rsid w:val="000E5860"/>
    <w:rsid w:val="00132647"/>
    <w:rsid w:val="00156E19"/>
    <w:rsid w:val="001732F9"/>
    <w:rsid w:val="00176590"/>
    <w:rsid w:val="001A5A1D"/>
    <w:rsid w:val="001E648D"/>
    <w:rsid w:val="0020635F"/>
    <w:rsid w:val="00254191"/>
    <w:rsid w:val="002A60AB"/>
    <w:rsid w:val="002B23C8"/>
    <w:rsid w:val="002B3568"/>
    <w:rsid w:val="002B3D7E"/>
    <w:rsid w:val="002D0600"/>
    <w:rsid w:val="002D1265"/>
    <w:rsid w:val="002D1888"/>
    <w:rsid w:val="002D58F7"/>
    <w:rsid w:val="002D6879"/>
    <w:rsid w:val="003142AA"/>
    <w:rsid w:val="00323185"/>
    <w:rsid w:val="003617CF"/>
    <w:rsid w:val="00367BDC"/>
    <w:rsid w:val="003B71BE"/>
    <w:rsid w:val="003C2986"/>
    <w:rsid w:val="003D378D"/>
    <w:rsid w:val="003E54E7"/>
    <w:rsid w:val="003E6E9E"/>
    <w:rsid w:val="00421EB8"/>
    <w:rsid w:val="00444FF0"/>
    <w:rsid w:val="00446C38"/>
    <w:rsid w:val="0045231B"/>
    <w:rsid w:val="0046307E"/>
    <w:rsid w:val="004656CD"/>
    <w:rsid w:val="00467172"/>
    <w:rsid w:val="00475743"/>
    <w:rsid w:val="00482996"/>
    <w:rsid w:val="004F2DC2"/>
    <w:rsid w:val="004F4759"/>
    <w:rsid w:val="004F5695"/>
    <w:rsid w:val="00513C70"/>
    <w:rsid w:val="00532A8A"/>
    <w:rsid w:val="005537C4"/>
    <w:rsid w:val="00567F51"/>
    <w:rsid w:val="005A60F9"/>
    <w:rsid w:val="005B26AC"/>
    <w:rsid w:val="005C34AE"/>
    <w:rsid w:val="00622749"/>
    <w:rsid w:val="00631722"/>
    <w:rsid w:val="00635948"/>
    <w:rsid w:val="006525D7"/>
    <w:rsid w:val="00653679"/>
    <w:rsid w:val="006634CE"/>
    <w:rsid w:val="006855C0"/>
    <w:rsid w:val="0068719C"/>
    <w:rsid w:val="00692840"/>
    <w:rsid w:val="006A2982"/>
    <w:rsid w:val="006A33E2"/>
    <w:rsid w:val="006C0BA8"/>
    <w:rsid w:val="006E061F"/>
    <w:rsid w:val="006E4094"/>
    <w:rsid w:val="00707F6A"/>
    <w:rsid w:val="00752FF8"/>
    <w:rsid w:val="00757BDD"/>
    <w:rsid w:val="00781737"/>
    <w:rsid w:val="00783FF1"/>
    <w:rsid w:val="0079628A"/>
    <w:rsid w:val="00796416"/>
    <w:rsid w:val="00804918"/>
    <w:rsid w:val="00841025"/>
    <w:rsid w:val="00842B36"/>
    <w:rsid w:val="0086545B"/>
    <w:rsid w:val="008823E6"/>
    <w:rsid w:val="008B1C93"/>
    <w:rsid w:val="008B2EBB"/>
    <w:rsid w:val="008F794D"/>
    <w:rsid w:val="0091454C"/>
    <w:rsid w:val="0095028C"/>
    <w:rsid w:val="009558BF"/>
    <w:rsid w:val="00960B8C"/>
    <w:rsid w:val="00995259"/>
    <w:rsid w:val="009A32DD"/>
    <w:rsid w:val="009C7F68"/>
    <w:rsid w:val="009D45AB"/>
    <w:rsid w:val="009E7AC9"/>
    <w:rsid w:val="009F0A78"/>
    <w:rsid w:val="009F5CF9"/>
    <w:rsid w:val="00A53C1F"/>
    <w:rsid w:val="00A57DAD"/>
    <w:rsid w:val="00A61598"/>
    <w:rsid w:val="00A81EF5"/>
    <w:rsid w:val="00A90026"/>
    <w:rsid w:val="00A977D5"/>
    <w:rsid w:val="00AA6687"/>
    <w:rsid w:val="00B46D08"/>
    <w:rsid w:val="00B63EFE"/>
    <w:rsid w:val="00B74FC3"/>
    <w:rsid w:val="00BD04AE"/>
    <w:rsid w:val="00C214D0"/>
    <w:rsid w:val="00C46BDA"/>
    <w:rsid w:val="00C51885"/>
    <w:rsid w:val="00C61B9D"/>
    <w:rsid w:val="00C670C7"/>
    <w:rsid w:val="00C6753A"/>
    <w:rsid w:val="00C72341"/>
    <w:rsid w:val="00C86B57"/>
    <w:rsid w:val="00C92721"/>
    <w:rsid w:val="00C97013"/>
    <w:rsid w:val="00CA6F9A"/>
    <w:rsid w:val="00CB1E1E"/>
    <w:rsid w:val="00CB2DF9"/>
    <w:rsid w:val="00D13308"/>
    <w:rsid w:val="00D636D1"/>
    <w:rsid w:val="00D84864"/>
    <w:rsid w:val="00DB180C"/>
    <w:rsid w:val="00E20FBD"/>
    <w:rsid w:val="00E22D08"/>
    <w:rsid w:val="00E73737"/>
    <w:rsid w:val="00E73CD0"/>
    <w:rsid w:val="00EE1858"/>
    <w:rsid w:val="00EE534B"/>
    <w:rsid w:val="00EF6D48"/>
    <w:rsid w:val="00F042A7"/>
    <w:rsid w:val="00F77122"/>
    <w:rsid w:val="00FE0B47"/>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7109"/>
  <w15:chartTrackingRefBased/>
  <w15:docId w15:val="{0359E7A9-81FE-4A50-98AD-89F9E3F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B47"/>
    <w:pPr>
      <w:spacing w:after="200" w:line="276" w:lineRule="auto"/>
    </w:pPr>
    <w:rPr>
      <w:rFonts w:eastAsiaTheme="minorEastAsia"/>
      <w:lang w:eastAsia="ru-RU"/>
    </w:rPr>
  </w:style>
  <w:style w:type="paragraph" w:styleId="1">
    <w:name w:val="heading 1"/>
    <w:basedOn w:val="a"/>
    <w:next w:val="a"/>
    <w:link w:val="10"/>
    <w:uiPriority w:val="9"/>
    <w:qFormat/>
    <w:rsid w:val="00FE0B47"/>
    <w:pPr>
      <w:keepNext/>
      <w:spacing w:after="0" w:line="240" w:lineRule="auto"/>
      <w:ind w:left="2880" w:hanging="2880"/>
      <w:jc w:val="center"/>
      <w:outlineLvl w:val="0"/>
    </w:pPr>
    <w:rPr>
      <w:rFonts w:ascii="Times New Roman" w:eastAsia="Times New Roman" w:hAnsi="Times New Roman" w:cs="Times New Roman"/>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47"/>
    <w:rPr>
      <w:rFonts w:ascii="Times New Roman" w:eastAsia="Times New Roman" w:hAnsi="Times New Roman" w:cs="Times New Roman"/>
      <w:b/>
      <w:bCs/>
      <w:sz w:val="4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E0B47"/>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table" w:styleId="a4">
    <w:name w:val="Table Grid"/>
    <w:basedOn w:val="a1"/>
    <w:uiPriority w:val="39"/>
    <w:rsid w:val="00FE0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E0B47"/>
    <w:pPr>
      <w:ind w:left="720"/>
      <w:contextualSpacing/>
    </w:pPr>
  </w:style>
  <w:style w:type="paragraph" w:customStyle="1" w:styleId="ConsPlusNormal">
    <w:name w:val="ConsPlusNormal"/>
    <w:rsid w:val="00FE0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B4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Текст примечания Знак"/>
    <w:basedOn w:val="a0"/>
    <w:link w:val="a7"/>
    <w:uiPriority w:val="99"/>
    <w:semiHidden/>
    <w:rsid w:val="009F5CF9"/>
    <w:rPr>
      <w:sz w:val="20"/>
      <w:szCs w:val="20"/>
    </w:rPr>
  </w:style>
  <w:style w:type="paragraph" w:styleId="a7">
    <w:name w:val="annotation text"/>
    <w:basedOn w:val="a"/>
    <w:link w:val="a6"/>
    <w:uiPriority w:val="99"/>
    <w:semiHidden/>
    <w:unhideWhenUsed/>
    <w:rsid w:val="009F5CF9"/>
    <w:pPr>
      <w:spacing w:line="240" w:lineRule="auto"/>
    </w:pPr>
    <w:rPr>
      <w:rFonts w:eastAsiaTheme="minorHAnsi"/>
      <w:sz w:val="20"/>
      <w:szCs w:val="20"/>
      <w:lang w:eastAsia="en-US"/>
    </w:rPr>
  </w:style>
  <w:style w:type="character" w:customStyle="1" w:styleId="a8">
    <w:name w:val="Тема примечания Знак"/>
    <w:basedOn w:val="a6"/>
    <w:link w:val="a9"/>
    <w:uiPriority w:val="99"/>
    <w:semiHidden/>
    <w:rsid w:val="009F5CF9"/>
    <w:rPr>
      <w:b/>
      <w:bCs/>
      <w:sz w:val="20"/>
      <w:szCs w:val="20"/>
    </w:rPr>
  </w:style>
  <w:style w:type="paragraph" w:styleId="a9">
    <w:name w:val="annotation subject"/>
    <w:basedOn w:val="a7"/>
    <w:next w:val="a7"/>
    <w:link w:val="a8"/>
    <w:uiPriority w:val="99"/>
    <w:semiHidden/>
    <w:unhideWhenUsed/>
    <w:rsid w:val="009F5CF9"/>
    <w:rPr>
      <w:b/>
      <w:bCs/>
    </w:rPr>
  </w:style>
  <w:style w:type="character" w:customStyle="1" w:styleId="aa">
    <w:name w:val="Текст выноски Знак"/>
    <w:basedOn w:val="a0"/>
    <w:link w:val="ab"/>
    <w:uiPriority w:val="99"/>
    <w:semiHidden/>
    <w:rsid w:val="009F5CF9"/>
    <w:rPr>
      <w:rFonts w:ascii="Segoe UI" w:hAnsi="Segoe UI" w:cs="Segoe UI"/>
      <w:sz w:val="18"/>
      <w:szCs w:val="18"/>
    </w:rPr>
  </w:style>
  <w:style w:type="paragraph" w:styleId="ab">
    <w:name w:val="Balloon Text"/>
    <w:basedOn w:val="a"/>
    <w:link w:val="aa"/>
    <w:uiPriority w:val="99"/>
    <w:semiHidden/>
    <w:unhideWhenUsed/>
    <w:rsid w:val="009F5CF9"/>
    <w:pPr>
      <w:spacing w:after="0" w:line="240" w:lineRule="auto"/>
    </w:pPr>
    <w:rPr>
      <w:rFonts w:ascii="Segoe UI" w:eastAsiaTheme="minorHAnsi" w:hAnsi="Segoe UI" w:cs="Segoe UI"/>
      <w:sz w:val="18"/>
      <w:szCs w:val="18"/>
      <w:lang w:eastAsia="en-US"/>
    </w:rPr>
  </w:style>
  <w:style w:type="character" w:customStyle="1" w:styleId="2">
    <w:name w:val="Заголовок №2_"/>
    <w:basedOn w:val="a0"/>
    <w:link w:val="20"/>
    <w:rsid w:val="009F5CF9"/>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9F5CF9"/>
    <w:pPr>
      <w:widowControl w:val="0"/>
      <w:shd w:val="clear" w:color="auto" w:fill="FFFFFF"/>
      <w:spacing w:after="160" w:line="257" w:lineRule="auto"/>
      <w:jc w:val="center"/>
      <w:outlineLvl w:val="1"/>
    </w:pPr>
    <w:rPr>
      <w:rFonts w:ascii="Times New Roman" w:eastAsia="Times New Roman" w:hAnsi="Times New Roman" w:cs="Times New Roman"/>
      <w:b/>
      <w:bCs/>
      <w:sz w:val="28"/>
      <w:szCs w:val="28"/>
      <w:lang w:eastAsia="en-US"/>
    </w:rPr>
  </w:style>
  <w:style w:type="character" w:styleId="ac">
    <w:name w:val="Hyperlink"/>
    <w:basedOn w:val="a0"/>
    <w:uiPriority w:val="99"/>
    <w:unhideWhenUsed/>
    <w:rsid w:val="009F5CF9"/>
    <w:rPr>
      <w:color w:val="0563C1" w:themeColor="hyperlink"/>
      <w:u w:val="single"/>
    </w:rPr>
  </w:style>
  <w:style w:type="paragraph" w:styleId="ad">
    <w:name w:val="header"/>
    <w:basedOn w:val="a"/>
    <w:link w:val="ae"/>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9F5CF9"/>
  </w:style>
  <w:style w:type="paragraph" w:styleId="af">
    <w:name w:val="footer"/>
    <w:basedOn w:val="a"/>
    <w:link w:val="af0"/>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9F5CF9"/>
  </w:style>
  <w:style w:type="paragraph" w:styleId="21">
    <w:name w:val="Body Text 2"/>
    <w:basedOn w:val="a"/>
    <w:link w:val="22"/>
    <w:rsid w:val="006855C0"/>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6855C0"/>
    <w:rPr>
      <w:rFonts w:ascii="Times New Roman" w:eastAsia="Times New Roman" w:hAnsi="Times New Roman" w:cs="Times New Roman"/>
      <w:sz w:val="28"/>
      <w:szCs w:val="28"/>
      <w:lang w:eastAsia="ru-RU"/>
    </w:rPr>
  </w:style>
  <w:style w:type="character" w:customStyle="1" w:styleId="FontStyle11">
    <w:name w:val="Font Style11"/>
    <w:rsid w:val="006855C0"/>
    <w:rPr>
      <w:rFonts w:ascii="Times New Roman" w:hAnsi="Times New Roman" w:cs="Times New Roman"/>
      <w:sz w:val="24"/>
      <w:szCs w:val="24"/>
    </w:rPr>
  </w:style>
  <w:style w:type="paragraph" w:customStyle="1" w:styleId="ConsPlusNonformat">
    <w:name w:val="ConsPlusNonformat"/>
    <w:rsid w:val="006E4094"/>
    <w:pPr>
      <w:widowControl w:val="0"/>
      <w:autoSpaceDE w:val="0"/>
      <w:autoSpaceDN w:val="0"/>
      <w:spacing w:after="0" w:line="240" w:lineRule="auto"/>
    </w:pPr>
    <w:rPr>
      <w:rFonts w:ascii="Courier New" w:eastAsiaTheme="minorEastAsia" w:hAnsi="Courier New" w:cs="Courier New"/>
      <w:sz w:val="20"/>
      <w:lang w:eastAsia="ru-RU"/>
    </w:rPr>
  </w:style>
  <w:style w:type="character" w:styleId="af1">
    <w:name w:val="Strong"/>
    <w:basedOn w:val="a0"/>
    <w:uiPriority w:val="22"/>
    <w:qFormat/>
    <w:rsid w:val="0079628A"/>
    <w:rPr>
      <w:b/>
      <w:bCs/>
    </w:rPr>
  </w:style>
  <w:style w:type="paragraph" w:styleId="af2">
    <w:name w:val="Body Text"/>
    <w:basedOn w:val="a"/>
    <w:link w:val="af3"/>
    <w:uiPriority w:val="99"/>
    <w:semiHidden/>
    <w:unhideWhenUsed/>
    <w:rsid w:val="005B26AC"/>
    <w:pPr>
      <w:spacing w:after="120"/>
    </w:pPr>
  </w:style>
  <w:style w:type="character" w:customStyle="1" w:styleId="af3">
    <w:name w:val="Основной текст Знак"/>
    <w:basedOn w:val="a0"/>
    <w:link w:val="af2"/>
    <w:uiPriority w:val="99"/>
    <w:semiHidden/>
    <w:rsid w:val="005B26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855">
      <w:bodyDiv w:val="1"/>
      <w:marLeft w:val="0"/>
      <w:marRight w:val="0"/>
      <w:marTop w:val="0"/>
      <w:marBottom w:val="0"/>
      <w:divBdr>
        <w:top w:val="none" w:sz="0" w:space="0" w:color="auto"/>
        <w:left w:val="none" w:sz="0" w:space="0" w:color="auto"/>
        <w:bottom w:val="none" w:sz="0" w:space="0" w:color="auto"/>
        <w:right w:val="none" w:sz="0" w:space="0" w:color="auto"/>
      </w:divBdr>
    </w:div>
    <w:div w:id="819035088">
      <w:bodyDiv w:val="1"/>
      <w:marLeft w:val="0"/>
      <w:marRight w:val="0"/>
      <w:marTop w:val="0"/>
      <w:marBottom w:val="0"/>
      <w:divBdr>
        <w:top w:val="none" w:sz="0" w:space="0" w:color="auto"/>
        <w:left w:val="none" w:sz="0" w:space="0" w:color="auto"/>
        <w:bottom w:val="none" w:sz="0" w:space="0" w:color="auto"/>
        <w:right w:val="none" w:sz="0" w:space="0" w:color="auto"/>
      </w:divBdr>
    </w:div>
    <w:div w:id="13493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F7A9B296184047F505578D780DD64D33C6E49A2550A998C950D46F9089A4F156D78F4C9A3FBE4F0408094DBD196155116830140B747F7k5f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nvrai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CF7A9B296184047F505578D780DD64D33C6E49A2550A998C950D46F9089A4F156D78F4C9A3FBE4F0408094DBD196155116830140B747F7k5fFJ" TargetMode="External"/><Relationship Id="rId11" Type="http://schemas.openxmlformats.org/officeDocument/2006/relationships/hyperlink" Target="consultantplus://offline/ref=5ACF7A9B296184047F505578D780DD64D33B6E4DA1550A998C950D46F9089A4F076D20F8CBA4E5E1F755D6C59Dk8f7J" TargetMode="External"/><Relationship Id="rId5" Type="http://schemas.openxmlformats.org/officeDocument/2006/relationships/hyperlink" Target="http://www.nvraion.ru" TargetMode="External"/><Relationship Id="rId10" Type="http://schemas.openxmlformats.org/officeDocument/2006/relationships/hyperlink" Target="consultantplus://offline/ref=5ACF7A9B296184047F505578D780DD64D33B6E4DA1550A998C950D46F9089A4F076D20F8CBA4E5E1F755D6C59Dk8f7J" TargetMode="External"/><Relationship Id="rId4" Type="http://schemas.openxmlformats.org/officeDocument/2006/relationships/webSettings" Target="webSettings.xml"/><Relationship Id="rId9" Type="http://schemas.openxmlformats.org/officeDocument/2006/relationships/hyperlink" Target="consultantplus://offline/ref=5ACF7A9B296184047F505578D780DD64D4396347A2520A998C950D46F9089A4F156D78F4C9A3FBE9F7408094DBD196155116830140B747F7k5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Колобаева Екатерина Николаевна</dc:creator>
  <cp:keywords/>
  <dc:description/>
  <cp:lastModifiedBy>Солодченко Александр Анатольевич</cp:lastModifiedBy>
  <cp:revision>2</cp:revision>
  <cp:lastPrinted>2024-04-08T06:19:00Z</cp:lastPrinted>
  <dcterms:created xsi:type="dcterms:W3CDTF">2024-04-09T09:00:00Z</dcterms:created>
  <dcterms:modified xsi:type="dcterms:W3CDTF">2024-04-09T09:00:00Z</dcterms:modified>
</cp:coreProperties>
</file>